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00EBF" w14:paraId="71090B8C" w14:textId="77777777">
      <w:pPr>
        <w:pStyle w:val="Heading1"/>
        <w:ind w:right="2927"/>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2pt;margin-top:828pt;margin-left:860pt;mso-position-horizontal-relative:page;mso-position-vertical-relative:top-margin-area;position:absolute;z-index:251658240">
            <v:imagedata r:id="rId4" o:title=""/>
            <o:lock v:ext="edit" aspectratio="t"/>
          </v:shape>
        </w:pict>
      </w:r>
      <w:bookmarkStart w:id="0" w:name="_GoBack"/>
      <w:bookmarkEnd w:id="0"/>
      <w:r>
        <w:t>2021 届毕业班道德与法治模拟卷一</w:t>
      </w:r>
    </w:p>
    <w:p w:rsidR="00D00EBF" w14:paraId="030CF14D" w14:textId="77777777">
      <w:pPr>
        <w:spacing w:before="84" w:line="266" w:lineRule="auto"/>
        <w:ind w:left="212" w:right="2020" w:firstLine="2419"/>
      </w:pPr>
      <w:r>
        <w:t>（考试时间：</w:t>
      </w:r>
      <w:r>
        <w:rPr>
          <w:rFonts w:ascii="Calibri" w:eastAsia="Calibri"/>
        </w:rPr>
        <w:t xml:space="preserve">90 </w:t>
      </w:r>
      <w:r>
        <w:t>分钟；满分：</w:t>
      </w:r>
      <w:r>
        <w:rPr>
          <w:rFonts w:ascii="Calibri" w:eastAsia="Calibri"/>
        </w:rPr>
        <w:t xml:space="preserve">100 </w:t>
      </w:r>
      <w:r>
        <w:t>分；考试形式：闭卷） 友情提示：请把所有答案填涂到答题纸上！请不要错位、越界答题！</w:t>
      </w:r>
    </w:p>
    <w:p w:rsidR="00D00EBF" w14:paraId="2291B8C4" w14:textId="77777777">
      <w:pPr>
        <w:spacing w:line="259" w:lineRule="exact"/>
        <w:ind w:left="4833"/>
      </w:pPr>
      <w:r>
        <w:t>第Ⅰ卷</w:t>
      </w:r>
    </w:p>
    <w:p w:rsidR="00D00EBF" w14:paraId="4B6A0DF9" w14:textId="77777777">
      <w:pPr>
        <w:spacing w:before="46" w:line="184" w:lineRule="auto"/>
        <w:ind w:left="212" w:right="269"/>
        <w:rPr>
          <w:rFonts w:ascii="Microsoft JhengHei" w:eastAsia="Microsoft JhengHei"/>
          <w:b/>
        </w:rPr>
      </w:pPr>
      <w:r>
        <w:rPr>
          <w:rFonts w:ascii="Microsoft JhengHei" w:eastAsia="Microsoft JhengHei" w:hint="eastAsia"/>
          <w:b/>
        </w:rPr>
        <w:t xml:space="preserve">一、本卷共 </w:t>
      </w:r>
      <w:r>
        <w:rPr>
          <w:rFonts w:ascii="Calibri" w:eastAsia="Calibri"/>
          <w:b/>
        </w:rPr>
        <w:t xml:space="preserve">26 </w:t>
      </w:r>
      <w:r>
        <w:rPr>
          <w:rFonts w:ascii="Microsoft JhengHei" w:eastAsia="Microsoft JhengHei" w:hint="eastAsia"/>
          <w:b/>
        </w:rPr>
        <w:t xml:space="preserve">小题，每小题 </w:t>
      </w:r>
      <w:r>
        <w:rPr>
          <w:rFonts w:ascii="Calibri" w:eastAsia="Calibri"/>
          <w:b/>
        </w:rPr>
        <w:t xml:space="preserve">2 </w:t>
      </w:r>
      <w:r>
        <w:rPr>
          <w:rFonts w:ascii="Microsoft JhengHei" w:eastAsia="Microsoft JhengHei" w:hint="eastAsia"/>
          <w:b/>
        </w:rPr>
        <w:t xml:space="preserve">分，共 </w:t>
      </w:r>
      <w:r>
        <w:rPr>
          <w:rFonts w:ascii="Calibri" w:eastAsia="Calibri"/>
          <w:b/>
        </w:rPr>
        <w:t xml:space="preserve">52 </w:t>
      </w:r>
      <w:r>
        <w:rPr>
          <w:rFonts w:ascii="Microsoft JhengHei" w:eastAsia="Microsoft JhengHei" w:hint="eastAsia"/>
          <w:b/>
        </w:rPr>
        <w:t>分。在每小题给出的四个选项中，只有一项是符合题目要求的。</w:t>
      </w:r>
    </w:p>
    <w:p w:rsidR="00D00EBF" w14:paraId="3EA6E0F9" w14:textId="77777777">
      <w:pPr>
        <w:pStyle w:val="BodyText"/>
        <w:spacing w:line="259" w:lineRule="exact"/>
      </w:pPr>
      <w:r>
        <w:t>1.2020 年 7 月 23 日，我国成功发射首次火星探测任务的探测器是</w:t>
      </w:r>
    </w:p>
    <w:p w:rsidR="00D00EBF" w14:paraId="2311904B" w14:textId="77777777">
      <w:pPr>
        <w:pStyle w:val="ListParagraph"/>
        <w:numPr>
          <w:ilvl w:val="0"/>
          <w:numId w:val="11"/>
        </w:numPr>
        <w:tabs>
          <w:tab w:val="left" w:pos="425"/>
          <w:tab w:val="left" w:pos="2627"/>
          <w:tab w:val="left" w:pos="5465"/>
          <w:tab w:val="left" w:pos="8089"/>
        </w:tabs>
        <w:spacing w:before="5" w:line="242" w:lineRule="auto"/>
        <w:ind w:right="1023" w:firstLine="0"/>
        <w:rPr>
          <w:sz w:val="21"/>
        </w:rPr>
      </w:pPr>
      <w:r>
        <w:rPr>
          <w:sz w:val="21"/>
        </w:rPr>
        <w:t>天</w:t>
      </w:r>
      <w:r>
        <w:rPr>
          <w:spacing w:val="-3"/>
          <w:sz w:val="21"/>
        </w:rPr>
        <w:t>舟</w:t>
      </w:r>
      <w:r>
        <w:rPr>
          <w:sz w:val="21"/>
        </w:rPr>
        <w:t>一号</w:t>
      </w:r>
      <w:r>
        <w:rPr>
          <w:sz w:val="21"/>
        </w:rPr>
        <w:tab/>
        <w:t>B.嫦</w:t>
      </w:r>
      <w:r>
        <w:rPr>
          <w:spacing w:val="-3"/>
          <w:sz w:val="21"/>
        </w:rPr>
        <w:t>娥</w:t>
      </w:r>
      <w:r>
        <w:rPr>
          <w:sz w:val="21"/>
        </w:rPr>
        <w:t>五号</w:t>
      </w:r>
      <w:r>
        <w:rPr>
          <w:sz w:val="21"/>
        </w:rPr>
        <w:tab/>
        <w:t>C.天</w:t>
      </w:r>
      <w:r>
        <w:rPr>
          <w:spacing w:val="-3"/>
          <w:sz w:val="21"/>
        </w:rPr>
        <w:t>问</w:t>
      </w:r>
      <w:r>
        <w:rPr>
          <w:sz w:val="21"/>
        </w:rPr>
        <w:t>一号</w:t>
      </w:r>
      <w:r>
        <w:rPr>
          <w:sz w:val="21"/>
        </w:rPr>
        <w:tab/>
        <w:t>D.</w:t>
      </w:r>
      <w:r>
        <w:rPr>
          <w:spacing w:val="-3"/>
          <w:sz w:val="21"/>
        </w:rPr>
        <w:t>天</w:t>
      </w:r>
      <w:r>
        <w:rPr>
          <w:sz w:val="21"/>
        </w:rPr>
        <w:t>宫</w:t>
      </w:r>
      <w:r>
        <w:rPr>
          <w:spacing w:val="-3"/>
          <w:sz w:val="21"/>
        </w:rPr>
        <w:t>一</w:t>
      </w:r>
      <w:r>
        <w:rPr>
          <w:spacing w:val="-16"/>
          <w:sz w:val="21"/>
        </w:rPr>
        <w:t>号</w:t>
      </w:r>
      <w:r>
        <w:rPr>
          <w:sz w:val="21"/>
        </w:rPr>
        <w:t>2.下</w:t>
      </w:r>
      <w:r>
        <w:rPr>
          <w:spacing w:val="-3"/>
          <w:sz w:val="21"/>
        </w:rPr>
        <w:t>列</w:t>
      </w:r>
      <w:r>
        <w:rPr>
          <w:sz w:val="21"/>
        </w:rPr>
        <w:t>时</w:t>
      </w:r>
      <w:r>
        <w:rPr>
          <w:spacing w:val="-3"/>
          <w:sz w:val="21"/>
        </w:rPr>
        <w:t>事</w:t>
      </w:r>
      <w:r>
        <w:rPr>
          <w:sz w:val="21"/>
        </w:rPr>
        <w:t>事</w:t>
      </w:r>
      <w:r>
        <w:rPr>
          <w:spacing w:val="-3"/>
          <w:sz w:val="21"/>
        </w:rPr>
        <w:t>件</w:t>
      </w:r>
      <w:r>
        <w:rPr>
          <w:sz w:val="21"/>
        </w:rPr>
        <w:t>能</w:t>
      </w:r>
      <w:r>
        <w:rPr>
          <w:spacing w:val="-3"/>
          <w:sz w:val="21"/>
        </w:rPr>
        <w:t>体</w:t>
      </w:r>
      <w:r>
        <w:rPr>
          <w:sz w:val="21"/>
        </w:rPr>
        <w:t>现</w:t>
      </w:r>
      <w:r>
        <w:rPr>
          <w:spacing w:val="-3"/>
          <w:sz w:val="21"/>
        </w:rPr>
        <w:t>我</w:t>
      </w:r>
      <w:r>
        <w:rPr>
          <w:sz w:val="21"/>
        </w:rPr>
        <w:t>国重</w:t>
      </w:r>
      <w:r>
        <w:rPr>
          <w:spacing w:val="-3"/>
          <w:sz w:val="21"/>
        </w:rPr>
        <w:t>视</w:t>
      </w:r>
      <w:r>
        <w:rPr>
          <w:sz w:val="21"/>
        </w:rPr>
        <w:t>高</w:t>
      </w:r>
      <w:r>
        <w:rPr>
          <w:spacing w:val="-3"/>
          <w:sz w:val="21"/>
        </w:rPr>
        <w:t>质</w:t>
      </w:r>
      <w:r>
        <w:rPr>
          <w:sz w:val="21"/>
        </w:rPr>
        <w:t>量</w:t>
      </w:r>
      <w:r>
        <w:rPr>
          <w:spacing w:val="-3"/>
          <w:sz w:val="21"/>
        </w:rPr>
        <w:t>发</w:t>
      </w:r>
      <w:r>
        <w:rPr>
          <w:sz w:val="21"/>
        </w:rPr>
        <w:t>展</w:t>
      </w:r>
      <w:r>
        <w:rPr>
          <w:spacing w:val="-3"/>
          <w:sz w:val="21"/>
        </w:rPr>
        <w:t>的</w:t>
      </w:r>
      <w:r>
        <w:rPr>
          <w:sz w:val="21"/>
        </w:rPr>
        <w:t>是</w:t>
      </w:r>
    </w:p>
    <w:p w:rsidR="00D00EBF" w14:paraId="73D94CEF" w14:textId="77777777">
      <w:pPr>
        <w:pStyle w:val="BodyText"/>
        <w:spacing w:before="1"/>
      </w:pPr>
      <w:r>
        <w:t>①2020 年 8 月 20 日，扎实推进长三角一体化发展座谈会召开</w:t>
      </w:r>
    </w:p>
    <w:p w:rsidR="00D00EBF" w14:paraId="726955CC" w14:textId="77777777">
      <w:pPr>
        <w:pStyle w:val="BodyText"/>
        <w:spacing w:before="2"/>
      </w:pPr>
      <w:r>
        <w:t>②截止 2020 年 9 月 21 日，我国自贸区总数达 21 个</w:t>
      </w:r>
    </w:p>
    <w:p w:rsidR="00D00EBF" w14:paraId="4E0D5F61" w14:textId="77777777">
      <w:pPr>
        <w:pStyle w:val="BodyText"/>
        <w:spacing w:before="5"/>
      </w:pPr>
      <w:r>
        <w:t>③2020 年 11 月 1 日，第七次全国人口普查启动</w:t>
      </w:r>
    </w:p>
    <w:p w:rsidR="00D00EBF" w14:paraId="7210F835" w14:textId="77777777">
      <w:pPr>
        <w:pStyle w:val="BodyText"/>
        <w:tabs>
          <w:tab w:val="left" w:pos="2627"/>
        </w:tabs>
        <w:spacing w:before="2" w:line="244" w:lineRule="auto"/>
        <w:ind w:right="5275"/>
      </w:pPr>
      <w:r>
        <w:pict>
          <v:group id="_x0000_s1026" style="width:269.25pt;height:103.5pt;margin-top:18.5pt;margin-left:276.65pt;mso-position-horizontal-relative:page;position:absolute;z-index:-251656192" coordorigin="5533,370" coordsize="5385,2070">
            <v:shape id="_x0000_s1027" style="width:5370;height:2055;left:5540;position:absolute;top:377" coordorigin="5540,378" coordsize="5370,2055" path="m5882,378l5804,387l5732,412l5668,453l5615,506l5575,570l5549,642l5540,720l5540,2090l5549,2169l5575,2241l5615,2304l5668,2357l5732,2398l5804,2424l5882,2433l10568,2433l10646,2424l10718,2398l10782,2357l10835,2304l10875,2241l10901,2169l10910,2090l10910,720l10901,642l10875,570l10835,506l10782,453l10718,412l10646,387l10568,378l5882,378xe" filled="f">
              <v:path arrowok="t"/>
            </v:shape>
            <v:shapetype id="_x0000_t202" coordsize="21600,21600" o:spt="202" path="m,l,21600r21600,l21600,xe">
              <v:stroke joinstyle="miter"/>
              <v:path gradientshapeok="t" o:connecttype="rect"/>
            </v:shapetype>
            <v:shape id="_x0000_s1028" type="#_x0000_t202" style="width:5385;height:2070;left:5532;position:absolute;top:370" filled="f" stroked="f">
              <v:textbox inset="0,0,0,0">
                <w:txbxContent>
                  <w:p w:rsidR="00D00EBF" w14:paraId="4B1AFDFC" w14:textId="77777777">
                    <w:pPr>
                      <w:spacing w:before="154" w:line="199" w:lineRule="auto"/>
                      <w:ind w:left="252" w:right="137" w:firstLine="281"/>
                      <w:rPr>
                        <w:sz w:val="21"/>
                      </w:rPr>
                    </w:pPr>
                    <w:r>
                      <w:rPr>
                        <w:rFonts w:ascii="Microsoft JhengHei" w:eastAsia="Microsoft JhengHei" w:hint="eastAsia"/>
                        <w:b/>
                        <w:sz w:val="28"/>
                      </w:rPr>
                      <w:t>＊</w:t>
                    </w:r>
                    <w:r>
                      <w:rPr>
                        <w:sz w:val="21"/>
                      </w:rPr>
                      <w:t>2020</w:t>
                    </w:r>
                    <w:r>
                      <w:rPr>
                        <w:spacing w:val="-34"/>
                        <w:sz w:val="21"/>
                      </w:rPr>
                      <w:t xml:space="preserve"> 年 </w:t>
                    </w:r>
                    <w:r>
                      <w:rPr>
                        <w:sz w:val="21"/>
                      </w:rPr>
                      <w:t>12</w:t>
                    </w:r>
                    <w:r>
                      <w:rPr>
                        <w:spacing w:val="-34"/>
                        <w:sz w:val="21"/>
                      </w:rPr>
                      <w:t xml:space="preserve"> 月 </w:t>
                    </w:r>
                    <w:r>
                      <w:rPr>
                        <w:sz w:val="21"/>
                      </w:rPr>
                      <w:t>26</w:t>
                    </w:r>
                    <w:r>
                      <w:rPr>
                        <w:spacing w:val="-12"/>
                        <w:sz w:val="21"/>
                      </w:rPr>
                      <w:t xml:space="preserve"> 日，《长江保护法》表决通过。</w:t>
                    </w:r>
                    <w:r>
                      <w:rPr>
                        <w:spacing w:val="-6"/>
                        <w:sz w:val="21"/>
                      </w:rPr>
                      <w:t>该法旨在促进长江经济带实现人与自然和谐共生。</w:t>
                    </w:r>
                  </w:p>
                  <w:p w:rsidR="00D00EBF" w14:paraId="658E9AFD" w14:textId="77777777">
                    <w:pPr>
                      <w:spacing w:line="406" w:lineRule="exact"/>
                      <w:ind w:left="533"/>
                      <w:rPr>
                        <w:sz w:val="21"/>
                      </w:rPr>
                    </w:pPr>
                    <w:r>
                      <w:rPr>
                        <w:rFonts w:ascii="Microsoft JhengHei" w:eastAsia="Microsoft JhengHei" w:hint="eastAsia"/>
                        <w:b/>
                        <w:spacing w:val="4"/>
                        <w:sz w:val="28"/>
                      </w:rPr>
                      <w:t>＊</w:t>
                    </w:r>
                    <w:r>
                      <w:rPr>
                        <w:spacing w:val="4"/>
                        <w:sz w:val="21"/>
                      </w:rPr>
                      <w:t>2021</w:t>
                    </w:r>
                    <w:r>
                      <w:rPr>
                        <w:spacing w:val="15"/>
                        <w:sz w:val="21"/>
                      </w:rPr>
                      <w:t xml:space="preserve"> 年 </w:t>
                    </w:r>
                    <w:r>
                      <w:rPr>
                        <w:sz w:val="21"/>
                      </w:rPr>
                      <w:t>1</w:t>
                    </w:r>
                    <w:r>
                      <w:rPr>
                        <w:spacing w:val="15"/>
                        <w:sz w:val="21"/>
                      </w:rPr>
                      <w:t xml:space="preserve"> 月 </w:t>
                    </w:r>
                    <w:r>
                      <w:rPr>
                        <w:sz w:val="21"/>
                      </w:rPr>
                      <w:t>10</w:t>
                    </w:r>
                    <w:r>
                      <w:rPr>
                        <w:spacing w:val="17"/>
                        <w:sz w:val="21"/>
                      </w:rPr>
                      <w:t xml:space="preserve"> 日，《法治中国建设规划</w:t>
                    </w:r>
                  </w:p>
                  <w:p w:rsidR="00D00EBF" w14:paraId="2ADCD213" w14:textId="77777777">
                    <w:pPr>
                      <w:spacing w:line="240" w:lineRule="exact"/>
                      <w:ind w:left="252"/>
                      <w:rPr>
                        <w:sz w:val="21"/>
                      </w:rPr>
                    </w:pPr>
                    <w:r>
                      <w:rPr>
                        <w:sz w:val="21"/>
                      </w:rPr>
                      <w:t>（2020-2025</w:t>
                    </w:r>
                    <w:r>
                      <w:rPr>
                        <w:spacing w:val="-25"/>
                        <w:sz w:val="21"/>
                      </w:rPr>
                      <w:t xml:space="preserve"> 年</w:t>
                    </w:r>
                    <w:r>
                      <w:rPr>
                        <w:sz w:val="21"/>
                      </w:rPr>
                      <w:t>）</w:t>
                    </w:r>
                    <w:r>
                      <w:rPr>
                        <w:spacing w:val="-9"/>
                        <w:sz w:val="21"/>
                      </w:rPr>
                      <w:t xml:space="preserve">》印发，提出到 </w:t>
                    </w:r>
                    <w:r>
                      <w:rPr>
                        <w:sz w:val="21"/>
                      </w:rPr>
                      <w:t>2035</w:t>
                    </w:r>
                    <w:r>
                      <w:rPr>
                        <w:spacing w:val="-10"/>
                        <w:sz w:val="21"/>
                      </w:rPr>
                      <w:t xml:space="preserve"> 年，中国特色</w:t>
                    </w:r>
                  </w:p>
                  <w:p w:rsidR="00D00EBF" w14:paraId="7473E789" w14:textId="77777777">
                    <w:pPr>
                      <w:spacing w:before="2"/>
                      <w:ind w:left="252"/>
                      <w:rPr>
                        <w:sz w:val="21"/>
                      </w:rPr>
                    </w:pPr>
                    <w:r>
                      <w:rPr>
                        <w:sz w:val="21"/>
                      </w:rPr>
                      <w:t>社会主义法治体系基本形成。</w:t>
                    </w:r>
                  </w:p>
                </w:txbxContent>
              </v:textbox>
            </v:shape>
          </v:group>
        </w:pict>
      </w:r>
      <w:r w:rsidR="0097600D">
        <w:t>④2020</w:t>
      </w:r>
      <w:r w:rsidR="0097600D">
        <w:rPr>
          <w:spacing w:val="-50"/>
        </w:rPr>
        <w:t xml:space="preserve"> </w:t>
      </w:r>
      <w:r w:rsidR="0097600D">
        <w:t>年</w:t>
      </w:r>
      <w:r w:rsidR="0097600D">
        <w:rPr>
          <w:spacing w:val="-49"/>
        </w:rPr>
        <w:t xml:space="preserve"> </w:t>
      </w:r>
      <w:r w:rsidR="0097600D">
        <w:t>11</w:t>
      </w:r>
      <w:r w:rsidR="0097600D">
        <w:rPr>
          <w:spacing w:val="-49"/>
        </w:rPr>
        <w:t xml:space="preserve"> </w:t>
      </w:r>
      <w:r w:rsidR="0097600D">
        <w:t>月</w:t>
      </w:r>
      <w:r w:rsidR="0097600D">
        <w:rPr>
          <w:spacing w:val="-52"/>
        </w:rPr>
        <w:t xml:space="preserve"> </w:t>
      </w:r>
      <w:r w:rsidR="0097600D">
        <w:t>25</w:t>
      </w:r>
      <w:r w:rsidR="0097600D">
        <w:rPr>
          <w:spacing w:val="-51"/>
        </w:rPr>
        <w:t xml:space="preserve"> </w:t>
      </w:r>
      <w:r w:rsidR="0097600D">
        <w:t>日</w:t>
      </w:r>
      <w:r w:rsidR="0097600D">
        <w:rPr>
          <w:spacing w:val="-3"/>
        </w:rPr>
        <w:t>，中</w:t>
      </w:r>
      <w:r w:rsidR="0097600D">
        <w:t>央军</w:t>
      </w:r>
      <w:r w:rsidR="0097600D">
        <w:rPr>
          <w:spacing w:val="-3"/>
        </w:rPr>
        <w:t>事</w:t>
      </w:r>
      <w:r w:rsidR="0097600D">
        <w:t>军</w:t>
      </w:r>
      <w:r w:rsidR="0097600D">
        <w:rPr>
          <w:spacing w:val="-3"/>
        </w:rPr>
        <w:t>委</w:t>
      </w:r>
      <w:r w:rsidR="0097600D">
        <w:t>训</w:t>
      </w:r>
      <w:r w:rsidR="0097600D">
        <w:rPr>
          <w:spacing w:val="-3"/>
        </w:rPr>
        <w:t>练</w:t>
      </w:r>
      <w:r w:rsidR="0097600D">
        <w:t>会</w:t>
      </w:r>
      <w:r w:rsidR="0097600D">
        <w:rPr>
          <w:spacing w:val="-3"/>
        </w:rPr>
        <w:t>议</w:t>
      </w:r>
      <w:r w:rsidR="0097600D">
        <w:t>召开A.①②</w:t>
      </w:r>
      <w:r w:rsidR="0097600D">
        <w:tab/>
        <w:t>B.①③</w:t>
      </w:r>
    </w:p>
    <w:p w:rsidR="00D00EBF" w14:paraId="100EFFA5" w14:textId="77777777">
      <w:pPr>
        <w:pStyle w:val="BodyText"/>
        <w:tabs>
          <w:tab w:val="left" w:pos="2627"/>
        </w:tabs>
        <w:spacing w:line="265" w:lineRule="exact"/>
      </w:pPr>
      <w:r>
        <w:t>C.②④</w:t>
      </w:r>
      <w:r>
        <w:tab/>
        <w:t>D.③④</w:t>
      </w:r>
    </w:p>
    <w:p w:rsidR="00D00EBF" w14:paraId="2A72101E" w14:textId="77777777">
      <w:pPr>
        <w:pStyle w:val="ListParagraph"/>
        <w:numPr>
          <w:ilvl w:val="0"/>
          <w:numId w:val="10"/>
        </w:numPr>
        <w:tabs>
          <w:tab w:val="left" w:pos="425"/>
        </w:tabs>
        <w:spacing w:before="5" w:line="242" w:lineRule="auto"/>
        <w:ind w:right="6797" w:firstLine="0"/>
        <w:rPr>
          <w:sz w:val="21"/>
        </w:rPr>
      </w:pPr>
      <w:r>
        <w:rPr>
          <w:spacing w:val="-4"/>
          <w:sz w:val="21"/>
        </w:rPr>
        <w:t>右框时事事件共同反映的主题是</w:t>
      </w:r>
      <w:r>
        <w:rPr>
          <w:sz w:val="21"/>
        </w:rPr>
        <w:t>A.</w:t>
      </w:r>
      <w:r>
        <w:rPr>
          <w:spacing w:val="-2"/>
          <w:sz w:val="21"/>
        </w:rPr>
        <w:t>公正司法</w:t>
      </w:r>
    </w:p>
    <w:p w:rsidR="00D00EBF" w14:paraId="74E12B0F" w14:textId="77777777">
      <w:pPr>
        <w:pStyle w:val="ListParagraph"/>
        <w:numPr>
          <w:ilvl w:val="0"/>
          <w:numId w:val="11"/>
        </w:numPr>
        <w:tabs>
          <w:tab w:val="left" w:pos="425"/>
        </w:tabs>
        <w:spacing w:before="1" w:line="242" w:lineRule="auto"/>
        <w:ind w:right="8897" w:firstLine="0"/>
        <w:jc w:val="both"/>
        <w:rPr>
          <w:sz w:val="21"/>
        </w:rPr>
      </w:pPr>
      <w:r>
        <w:rPr>
          <w:spacing w:val="-6"/>
          <w:sz w:val="21"/>
        </w:rPr>
        <w:t>依法治国</w:t>
      </w:r>
      <w:r>
        <w:rPr>
          <w:sz w:val="21"/>
        </w:rPr>
        <w:t>C.</w:t>
      </w:r>
      <w:r>
        <w:rPr>
          <w:spacing w:val="-6"/>
          <w:sz w:val="21"/>
        </w:rPr>
        <w:t>执法必严</w:t>
      </w:r>
      <w:r>
        <w:rPr>
          <w:sz w:val="21"/>
        </w:rPr>
        <w:t>D.</w:t>
      </w:r>
      <w:r>
        <w:rPr>
          <w:spacing w:val="-6"/>
          <w:sz w:val="21"/>
        </w:rPr>
        <w:t>违法必究</w:t>
      </w:r>
    </w:p>
    <w:p w:rsidR="00D00EBF" w14:paraId="7D3DC852" w14:textId="77777777">
      <w:pPr>
        <w:pStyle w:val="ListParagraph"/>
        <w:numPr>
          <w:ilvl w:val="0"/>
          <w:numId w:val="10"/>
        </w:numPr>
        <w:tabs>
          <w:tab w:val="left" w:pos="425"/>
        </w:tabs>
        <w:spacing w:before="1"/>
        <w:ind w:left="425"/>
        <w:rPr>
          <w:sz w:val="21"/>
        </w:rPr>
      </w:pPr>
      <w:r>
        <w:rPr>
          <w:spacing w:val="-9"/>
          <w:sz w:val="21"/>
        </w:rPr>
        <w:t xml:space="preserve">习近平主席在参加视频会议时宣布：到 </w:t>
      </w:r>
      <w:r>
        <w:rPr>
          <w:sz w:val="21"/>
        </w:rPr>
        <w:t>2030</w:t>
      </w:r>
    </w:p>
    <w:p w:rsidR="00437D71" w14:paraId="2C79DF13" w14:textId="77777777">
      <w:pPr>
        <w:pStyle w:val="BodyText"/>
        <w:tabs>
          <w:tab w:val="left" w:pos="5254"/>
        </w:tabs>
        <w:spacing w:before="4" w:line="242" w:lineRule="auto"/>
        <w:ind w:right="2387"/>
      </w:pPr>
      <w:r>
        <w:t>年，</w:t>
      </w:r>
      <w:r>
        <w:rPr>
          <w:spacing w:val="-3"/>
        </w:rPr>
        <w:t>中</w:t>
      </w:r>
      <w:r>
        <w:t>国</w:t>
      </w:r>
      <w:r>
        <w:rPr>
          <w:spacing w:val="-3"/>
        </w:rPr>
        <w:t>单</w:t>
      </w:r>
      <w:r>
        <w:t>位</w:t>
      </w:r>
      <w:r>
        <w:rPr>
          <w:spacing w:val="-3"/>
        </w:rPr>
        <w:t>国</w:t>
      </w:r>
      <w:r>
        <w:t>内</w:t>
      </w:r>
      <w:r>
        <w:rPr>
          <w:spacing w:val="-3"/>
        </w:rPr>
        <w:t>生</w:t>
      </w:r>
      <w:r>
        <w:t>产</w:t>
      </w:r>
      <w:r>
        <w:rPr>
          <w:spacing w:val="-3"/>
        </w:rPr>
        <w:t>总</w:t>
      </w:r>
      <w:r>
        <w:t>值二</w:t>
      </w:r>
      <w:r>
        <w:rPr>
          <w:spacing w:val="-3"/>
        </w:rPr>
        <w:t>氧</w:t>
      </w:r>
      <w:r>
        <w:t>化</w:t>
      </w:r>
      <w:r>
        <w:rPr>
          <w:spacing w:val="-3"/>
        </w:rPr>
        <w:t>碳</w:t>
      </w:r>
      <w:r>
        <w:t>排</w:t>
      </w:r>
      <w:r>
        <w:rPr>
          <w:spacing w:val="-3"/>
        </w:rPr>
        <w:t>放将</w:t>
      </w:r>
      <w:r>
        <w:t>比</w:t>
      </w:r>
      <w:r>
        <w:rPr>
          <w:spacing w:val="-17"/>
        </w:rPr>
        <w:t xml:space="preserve"> </w:t>
      </w:r>
      <w:r>
        <w:t>2005</w:t>
      </w:r>
      <w:r>
        <w:rPr>
          <w:spacing w:val="-19"/>
        </w:rPr>
        <w:t xml:space="preserve"> </w:t>
      </w:r>
      <w:r>
        <w:t>年</w:t>
      </w:r>
      <w:r>
        <w:rPr>
          <w:spacing w:val="-3"/>
        </w:rPr>
        <w:t>下</w:t>
      </w:r>
      <w:r>
        <w:t>降</w:t>
      </w:r>
      <w:r>
        <w:rPr>
          <w:spacing w:val="-16"/>
        </w:rPr>
        <w:t xml:space="preserve"> </w:t>
      </w:r>
      <w:r>
        <w:t>65％</w:t>
      </w:r>
      <w:r>
        <w:rPr>
          <w:spacing w:val="-3"/>
        </w:rPr>
        <w:t>。</w:t>
      </w:r>
      <w:r>
        <w:t>该</w:t>
      </w:r>
      <w:r>
        <w:rPr>
          <w:spacing w:val="-3"/>
        </w:rPr>
        <w:t>视</w:t>
      </w:r>
      <w:r>
        <w:t>频</w:t>
      </w:r>
      <w:r>
        <w:rPr>
          <w:spacing w:val="-3"/>
        </w:rPr>
        <w:t>会议</w:t>
      </w:r>
      <w:r>
        <w:t>是</w:t>
      </w:r>
    </w:p>
    <w:p w:rsidR="00D00EBF" w14:paraId="463AE4F4" w14:textId="3B4DA32E">
      <w:pPr>
        <w:pStyle w:val="BodyText"/>
        <w:tabs>
          <w:tab w:val="left" w:pos="5254"/>
        </w:tabs>
        <w:spacing w:before="4" w:line="242" w:lineRule="auto"/>
        <w:ind w:right="2387"/>
      </w:pPr>
      <w:r>
        <w:t>A.企</w:t>
      </w:r>
      <w:r>
        <w:rPr>
          <w:spacing w:val="-3"/>
        </w:rPr>
        <w:t>业</w:t>
      </w:r>
      <w:r>
        <w:t>家</w:t>
      </w:r>
      <w:r>
        <w:rPr>
          <w:spacing w:val="-3"/>
        </w:rPr>
        <w:t>座</w:t>
      </w:r>
      <w:r>
        <w:t>谈会</w:t>
      </w:r>
      <w:r>
        <w:tab/>
        <w:t>B.</w:t>
      </w:r>
      <w:r>
        <w:rPr>
          <w:spacing w:val="-3"/>
        </w:rPr>
        <w:t>全</w:t>
      </w:r>
      <w:r>
        <w:t>球</w:t>
      </w:r>
      <w:r>
        <w:rPr>
          <w:spacing w:val="-3"/>
        </w:rPr>
        <w:t>数</w:t>
      </w:r>
      <w:r>
        <w:t>字</w:t>
      </w:r>
      <w:r>
        <w:rPr>
          <w:spacing w:val="-3"/>
        </w:rPr>
        <w:t>治</w:t>
      </w:r>
      <w:r>
        <w:t>理</w:t>
      </w:r>
      <w:r>
        <w:rPr>
          <w:spacing w:val="-3"/>
        </w:rPr>
        <w:t>国</w:t>
      </w:r>
      <w:r>
        <w:t>际</w:t>
      </w:r>
      <w:r>
        <w:rPr>
          <w:spacing w:val="-3"/>
        </w:rPr>
        <w:t>研</w:t>
      </w:r>
      <w:r>
        <w:t>讨</w:t>
      </w:r>
      <w:r>
        <w:rPr>
          <w:spacing w:val="-14"/>
        </w:rPr>
        <w:t>会</w:t>
      </w:r>
    </w:p>
    <w:p w:rsidR="00D00EBF" w14:paraId="5C6E4586" w14:textId="77777777">
      <w:pPr>
        <w:pStyle w:val="ListParagraph"/>
        <w:numPr>
          <w:ilvl w:val="0"/>
          <w:numId w:val="11"/>
        </w:numPr>
        <w:tabs>
          <w:tab w:val="left" w:pos="425"/>
          <w:tab w:val="left" w:pos="5254"/>
        </w:tabs>
        <w:spacing w:before="2" w:line="242" w:lineRule="auto"/>
        <w:ind w:right="2073" w:firstLine="0"/>
        <w:rPr>
          <w:sz w:val="21"/>
        </w:rPr>
      </w:pPr>
      <w:r>
        <w:rPr>
          <w:sz w:val="21"/>
        </w:rPr>
        <w:t>气</w:t>
      </w:r>
      <w:r>
        <w:rPr>
          <w:spacing w:val="-3"/>
          <w:sz w:val="21"/>
        </w:rPr>
        <w:t>候</w:t>
      </w:r>
      <w:r>
        <w:rPr>
          <w:sz w:val="21"/>
        </w:rPr>
        <w:t>雄</w:t>
      </w:r>
      <w:r>
        <w:rPr>
          <w:spacing w:val="-3"/>
          <w:sz w:val="21"/>
        </w:rPr>
        <w:t>心</w:t>
      </w:r>
      <w:r>
        <w:rPr>
          <w:sz w:val="21"/>
        </w:rPr>
        <w:t>峰会</w:t>
      </w:r>
      <w:r>
        <w:rPr>
          <w:sz w:val="21"/>
        </w:rPr>
        <w:tab/>
        <w:t>D.</w:t>
      </w:r>
      <w:r>
        <w:rPr>
          <w:spacing w:val="-3"/>
          <w:sz w:val="21"/>
        </w:rPr>
        <w:t>联</w:t>
      </w:r>
      <w:r>
        <w:rPr>
          <w:sz w:val="21"/>
        </w:rPr>
        <w:t>合</w:t>
      </w:r>
      <w:r>
        <w:rPr>
          <w:spacing w:val="-3"/>
          <w:sz w:val="21"/>
        </w:rPr>
        <w:t>国成</w:t>
      </w:r>
      <w:r>
        <w:rPr>
          <w:sz w:val="21"/>
        </w:rPr>
        <w:t>立</w:t>
      </w:r>
      <w:r>
        <w:rPr>
          <w:spacing w:val="-47"/>
          <w:sz w:val="21"/>
        </w:rPr>
        <w:t xml:space="preserve"> </w:t>
      </w:r>
      <w:r>
        <w:rPr>
          <w:sz w:val="21"/>
        </w:rPr>
        <w:t>75</w:t>
      </w:r>
      <w:r>
        <w:rPr>
          <w:spacing w:val="-48"/>
          <w:sz w:val="21"/>
        </w:rPr>
        <w:t xml:space="preserve"> </w:t>
      </w:r>
      <w:r>
        <w:rPr>
          <w:sz w:val="21"/>
        </w:rPr>
        <w:t>周</w:t>
      </w:r>
      <w:r>
        <w:rPr>
          <w:spacing w:val="-3"/>
          <w:sz w:val="21"/>
        </w:rPr>
        <w:t>年纪</w:t>
      </w:r>
      <w:r>
        <w:rPr>
          <w:sz w:val="21"/>
        </w:rPr>
        <w:t>念峰</w:t>
      </w:r>
      <w:r>
        <w:rPr>
          <w:spacing w:val="-14"/>
          <w:sz w:val="21"/>
        </w:rPr>
        <w:t>会</w:t>
      </w:r>
      <w:r>
        <w:rPr>
          <w:sz w:val="21"/>
        </w:rPr>
        <w:t>5.下</w:t>
      </w:r>
      <w:r>
        <w:rPr>
          <w:spacing w:val="-3"/>
          <w:sz w:val="21"/>
        </w:rPr>
        <w:t>列</w:t>
      </w:r>
      <w:r>
        <w:rPr>
          <w:sz w:val="21"/>
        </w:rPr>
        <w:t>新</w:t>
      </w:r>
      <w:r>
        <w:rPr>
          <w:spacing w:val="-3"/>
          <w:sz w:val="21"/>
        </w:rPr>
        <w:t>闻</w:t>
      </w:r>
      <w:r>
        <w:rPr>
          <w:sz w:val="21"/>
        </w:rPr>
        <w:t>事</w:t>
      </w:r>
      <w:r>
        <w:rPr>
          <w:spacing w:val="-3"/>
          <w:sz w:val="21"/>
        </w:rPr>
        <w:t>件</w:t>
      </w:r>
      <w:r>
        <w:rPr>
          <w:sz w:val="21"/>
        </w:rPr>
        <w:t>与</w:t>
      </w:r>
      <w:r>
        <w:rPr>
          <w:spacing w:val="-3"/>
          <w:sz w:val="21"/>
        </w:rPr>
        <w:t>新</w:t>
      </w:r>
      <w:r>
        <w:rPr>
          <w:sz w:val="21"/>
        </w:rPr>
        <w:t>闻</w:t>
      </w:r>
      <w:r>
        <w:rPr>
          <w:spacing w:val="-3"/>
          <w:sz w:val="21"/>
        </w:rPr>
        <w:t>解</w:t>
      </w:r>
      <w:r>
        <w:rPr>
          <w:sz w:val="21"/>
        </w:rPr>
        <w:t>读相</w:t>
      </w:r>
      <w:r>
        <w:rPr>
          <w:spacing w:val="-3"/>
          <w:sz w:val="21"/>
        </w:rPr>
        <w:t>匹</w:t>
      </w:r>
      <w:r>
        <w:rPr>
          <w:sz w:val="21"/>
        </w:rPr>
        <w:t>配</w:t>
      </w:r>
      <w:r>
        <w:rPr>
          <w:spacing w:val="-3"/>
          <w:sz w:val="21"/>
        </w:rPr>
        <w:t>的</w:t>
      </w:r>
      <w:r>
        <w:rPr>
          <w:sz w:val="21"/>
        </w:rPr>
        <w:t>有</w:t>
      </w:r>
    </w:p>
    <w:tbl>
      <w:tblPr>
        <w:tblStyle w:val="TableNormal0"/>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2"/>
        <w:gridCol w:w="5624"/>
        <w:gridCol w:w="3541"/>
      </w:tblGrid>
      <w:tr w14:paraId="7567E2CC" w14:textId="77777777">
        <w:tblPrEx>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70"/>
        </w:trPr>
        <w:tc>
          <w:tcPr>
            <w:tcW w:w="692" w:type="dxa"/>
          </w:tcPr>
          <w:p w:rsidR="00D00EBF" w14:paraId="0D6DFA34" w14:textId="77777777">
            <w:pPr>
              <w:pStyle w:val="TableParagraph"/>
              <w:spacing w:before="1" w:line="250" w:lineRule="exact"/>
              <w:ind w:left="115" w:right="107"/>
              <w:jc w:val="center"/>
              <w:rPr>
                <w:sz w:val="21"/>
              </w:rPr>
            </w:pPr>
            <w:r>
              <w:rPr>
                <w:sz w:val="21"/>
              </w:rPr>
              <w:t>序号</w:t>
            </w:r>
          </w:p>
        </w:tc>
        <w:tc>
          <w:tcPr>
            <w:tcW w:w="5624" w:type="dxa"/>
          </w:tcPr>
          <w:p w:rsidR="00D00EBF" w14:paraId="4F244C2B" w14:textId="77777777">
            <w:pPr>
              <w:pStyle w:val="TableParagraph"/>
              <w:spacing w:before="1" w:line="250" w:lineRule="exact"/>
              <w:ind w:left="2374" w:right="2360"/>
              <w:jc w:val="center"/>
              <w:rPr>
                <w:sz w:val="21"/>
              </w:rPr>
            </w:pPr>
            <w:r>
              <w:rPr>
                <w:sz w:val="21"/>
              </w:rPr>
              <w:t>新闻事件</w:t>
            </w:r>
          </w:p>
        </w:tc>
        <w:tc>
          <w:tcPr>
            <w:tcW w:w="3541" w:type="dxa"/>
          </w:tcPr>
          <w:p w:rsidR="00D00EBF" w14:paraId="3E8AFF10" w14:textId="77777777">
            <w:pPr>
              <w:pStyle w:val="TableParagraph"/>
              <w:spacing w:before="1" w:line="250" w:lineRule="exact"/>
              <w:ind w:left="1332" w:right="1318"/>
              <w:jc w:val="center"/>
              <w:rPr>
                <w:sz w:val="21"/>
              </w:rPr>
            </w:pPr>
            <w:r>
              <w:rPr>
                <w:sz w:val="21"/>
              </w:rPr>
              <w:t>新闻解读</w:t>
            </w:r>
          </w:p>
        </w:tc>
      </w:tr>
      <w:tr w14:paraId="23F738ED" w14:textId="77777777">
        <w:tblPrEx>
          <w:tblW w:w="0" w:type="auto"/>
          <w:tblInd w:w="110" w:type="dxa"/>
          <w:tblLayout w:type="fixed"/>
          <w:tblLook w:val="01E0"/>
        </w:tblPrEx>
        <w:trPr>
          <w:trHeight w:val="273"/>
        </w:trPr>
        <w:tc>
          <w:tcPr>
            <w:tcW w:w="692" w:type="dxa"/>
          </w:tcPr>
          <w:p w:rsidR="00D00EBF" w14:paraId="2D74B215" w14:textId="77777777">
            <w:pPr>
              <w:pStyle w:val="TableParagraph"/>
              <w:spacing w:before="1" w:line="252" w:lineRule="exact"/>
              <w:ind w:left="4"/>
              <w:jc w:val="center"/>
              <w:rPr>
                <w:sz w:val="21"/>
              </w:rPr>
            </w:pPr>
            <w:r>
              <w:rPr>
                <w:sz w:val="21"/>
              </w:rPr>
              <w:t>①</w:t>
            </w:r>
          </w:p>
        </w:tc>
        <w:tc>
          <w:tcPr>
            <w:tcW w:w="5624" w:type="dxa"/>
          </w:tcPr>
          <w:p w:rsidR="00D00EBF" w14:paraId="70E0A0C6" w14:textId="77777777">
            <w:pPr>
              <w:pStyle w:val="TableParagraph"/>
              <w:spacing w:before="1" w:line="252" w:lineRule="exact"/>
              <w:rPr>
                <w:sz w:val="21"/>
              </w:rPr>
            </w:pPr>
            <w:r>
              <w:rPr>
                <w:sz w:val="21"/>
              </w:rPr>
              <w:t>“奋斗者”号载人潜水器突破万米深海</w:t>
            </w:r>
          </w:p>
        </w:tc>
        <w:tc>
          <w:tcPr>
            <w:tcW w:w="3541" w:type="dxa"/>
          </w:tcPr>
          <w:p w:rsidR="00D00EBF" w14:paraId="7484C144" w14:textId="77777777">
            <w:pPr>
              <w:pStyle w:val="TableParagraph"/>
              <w:spacing w:before="1" w:line="252" w:lineRule="exact"/>
              <w:ind w:left="110"/>
              <w:rPr>
                <w:sz w:val="21"/>
              </w:rPr>
            </w:pPr>
            <w:r>
              <w:rPr>
                <w:sz w:val="21"/>
              </w:rPr>
              <w:t>我国在尖端技术掌握走在世界前列</w:t>
            </w:r>
          </w:p>
        </w:tc>
      </w:tr>
      <w:tr w14:paraId="31F401FD" w14:textId="77777777">
        <w:tblPrEx>
          <w:tblW w:w="0" w:type="auto"/>
          <w:tblInd w:w="110" w:type="dxa"/>
          <w:tblLayout w:type="fixed"/>
          <w:tblLook w:val="01E0"/>
        </w:tblPrEx>
        <w:trPr>
          <w:trHeight w:val="270"/>
        </w:trPr>
        <w:tc>
          <w:tcPr>
            <w:tcW w:w="692" w:type="dxa"/>
          </w:tcPr>
          <w:p w:rsidR="00D00EBF" w14:paraId="5E4FB33D" w14:textId="77777777">
            <w:pPr>
              <w:pStyle w:val="TableParagraph"/>
              <w:spacing w:before="1" w:line="250" w:lineRule="exact"/>
              <w:ind w:left="4"/>
              <w:jc w:val="center"/>
              <w:rPr>
                <w:sz w:val="21"/>
              </w:rPr>
            </w:pPr>
            <w:r>
              <w:rPr>
                <w:sz w:val="21"/>
              </w:rPr>
              <w:t>②</w:t>
            </w:r>
          </w:p>
        </w:tc>
        <w:tc>
          <w:tcPr>
            <w:tcW w:w="5624" w:type="dxa"/>
          </w:tcPr>
          <w:p w:rsidR="00D00EBF" w14:paraId="329C0E84" w14:textId="77777777">
            <w:pPr>
              <w:pStyle w:val="TableParagraph"/>
              <w:spacing w:before="1" w:line="250" w:lineRule="exact"/>
              <w:rPr>
                <w:sz w:val="21"/>
              </w:rPr>
            </w:pPr>
            <w:r>
              <w:rPr>
                <w:sz w:val="21"/>
              </w:rPr>
              <w:t>农村居民人均可支配收入突破 1.6 万元</w:t>
            </w:r>
          </w:p>
        </w:tc>
        <w:tc>
          <w:tcPr>
            <w:tcW w:w="3541" w:type="dxa"/>
          </w:tcPr>
          <w:p w:rsidR="00D00EBF" w14:paraId="27E5B240" w14:textId="77777777">
            <w:pPr>
              <w:pStyle w:val="TableParagraph"/>
              <w:spacing w:before="1" w:line="250" w:lineRule="exact"/>
              <w:ind w:left="110"/>
              <w:rPr>
                <w:sz w:val="21"/>
              </w:rPr>
            </w:pPr>
            <w:r>
              <w:rPr>
                <w:sz w:val="21"/>
              </w:rPr>
              <w:t>我国已经进入发达国家行列</w:t>
            </w:r>
          </w:p>
        </w:tc>
      </w:tr>
      <w:tr w14:paraId="0970989B" w14:textId="77777777">
        <w:tblPrEx>
          <w:tblW w:w="0" w:type="auto"/>
          <w:tblInd w:w="110" w:type="dxa"/>
          <w:tblLayout w:type="fixed"/>
          <w:tblLook w:val="01E0"/>
        </w:tblPrEx>
        <w:trPr>
          <w:trHeight w:val="273"/>
        </w:trPr>
        <w:tc>
          <w:tcPr>
            <w:tcW w:w="692" w:type="dxa"/>
          </w:tcPr>
          <w:p w:rsidR="00D00EBF" w14:paraId="78FD1E59" w14:textId="77777777">
            <w:pPr>
              <w:pStyle w:val="TableParagraph"/>
              <w:spacing w:before="3" w:line="250" w:lineRule="exact"/>
              <w:ind w:left="4"/>
              <w:jc w:val="center"/>
              <w:rPr>
                <w:sz w:val="21"/>
              </w:rPr>
            </w:pPr>
            <w:r>
              <w:rPr>
                <w:sz w:val="21"/>
              </w:rPr>
              <w:t>③</w:t>
            </w:r>
          </w:p>
        </w:tc>
        <w:tc>
          <w:tcPr>
            <w:tcW w:w="5624" w:type="dxa"/>
          </w:tcPr>
          <w:p w:rsidR="00D00EBF" w14:paraId="21823B90" w14:textId="77777777">
            <w:pPr>
              <w:pStyle w:val="TableParagraph"/>
              <w:spacing w:before="3" w:line="250" w:lineRule="exact"/>
              <w:ind w:right="-15"/>
              <w:rPr>
                <w:sz w:val="21"/>
              </w:rPr>
            </w:pPr>
            <w:r>
              <w:rPr>
                <w:sz w:val="21"/>
              </w:rPr>
              <w:t>2021</w:t>
            </w:r>
            <w:r>
              <w:rPr>
                <w:spacing w:val="-19"/>
                <w:sz w:val="21"/>
              </w:rPr>
              <w:t xml:space="preserve"> 年对台工作会议强调要坚持“九二共识”，遏制“台独”</w:t>
            </w:r>
          </w:p>
        </w:tc>
        <w:tc>
          <w:tcPr>
            <w:tcW w:w="3541" w:type="dxa"/>
          </w:tcPr>
          <w:p w:rsidR="00D00EBF" w14:paraId="1C33C746" w14:textId="77777777">
            <w:pPr>
              <w:pStyle w:val="TableParagraph"/>
              <w:spacing w:before="3" w:line="250" w:lineRule="exact"/>
              <w:ind w:left="110"/>
              <w:rPr>
                <w:sz w:val="21"/>
              </w:rPr>
            </w:pPr>
            <w:r>
              <w:rPr>
                <w:sz w:val="21"/>
              </w:rPr>
              <w:t>体现了维护国家主权、安全的决心</w:t>
            </w:r>
          </w:p>
        </w:tc>
      </w:tr>
      <w:tr w14:paraId="32A6056E" w14:textId="77777777">
        <w:tblPrEx>
          <w:tblW w:w="0" w:type="auto"/>
          <w:tblInd w:w="110" w:type="dxa"/>
          <w:tblLayout w:type="fixed"/>
          <w:tblLook w:val="01E0"/>
        </w:tblPrEx>
        <w:trPr>
          <w:trHeight w:val="273"/>
        </w:trPr>
        <w:tc>
          <w:tcPr>
            <w:tcW w:w="692" w:type="dxa"/>
          </w:tcPr>
          <w:p w:rsidR="00D00EBF" w14:paraId="3F9B336C" w14:textId="77777777">
            <w:pPr>
              <w:pStyle w:val="TableParagraph"/>
              <w:spacing w:before="1" w:line="252" w:lineRule="exact"/>
              <w:ind w:left="4"/>
              <w:jc w:val="center"/>
              <w:rPr>
                <w:sz w:val="21"/>
              </w:rPr>
            </w:pPr>
            <w:r>
              <w:rPr>
                <w:sz w:val="21"/>
              </w:rPr>
              <w:t>④</w:t>
            </w:r>
          </w:p>
        </w:tc>
        <w:tc>
          <w:tcPr>
            <w:tcW w:w="5624" w:type="dxa"/>
          </w:tcPr>
          <w:p w:rsidR="00D00EBF" w14:paraId="40108A28" w14:textId="77777777">
            <w:pPr>
              <w:pStyle w:val="TableParagraph"/>
              <w:spacing w:before="1" w:line="252" w:lineRule="exact"/>
              <w:rPr>
                <w:sz w:val="21"/>
              </w:rPr>
            </w:pPr>
            <w:r>
              <w:rPr>
                <w:sz w:val="21"/>
              </w:rPr>
              <w:t>中央农村工作会议提出：要举全党全社会之力推动乡村振兴</w:t>
            </w:r>
          </w:p>
        </w:tc>
        <w:tc>
          <w:tcPr>
            <w:tcW w:w="3541" w:type="dxa"/>
          </w:tcPr>
          <w:p w:rsidR="00D00EBF" w14:paraId="5590E4CA" w14:textId="77777777">
            <w:pPr>
              <w:pStyle w:val="TableParagraph"/>
              <w:spacing w:before="1" w:line="252" w:lineRule="exact"/>
              <w:ind w:left="110"/>
              <w:rPr>
                <w:sz w:val="21"/>
              </w:rPr>
            </w:pPr>
            <w:r>
              <w:rPr>
                <w:sz w:val="21"/>
              </w:rPr>
              <w:t>体现了乡村振兴是当前的中心工作</w:t>
            </w:r>
          </w:p>
        </w:tc>
      </w:tr>
    </w:tbl>
    <w:p w:rsidR="00D00EBF" w14:paraId="262B23F4" w14:textId="77777777">
      <w:pPr>
        <w:pStyle w:val="BodyText"/>
        <w:tabs>
          <w:tab w:val="left" w:pos="2627"/>
          <w:tab w:val="left" w:pos="5254"/>
          <w:tab w:val="left" w:pos="7880"/>
        </w:tabs>
        <w:spacing w:before="1" w:line="242" w:lineRule="auto"/>
        <w:ind w:right="1652"/>
      </w:pPr>
      <w:r>
        <w:t>A.①②</w:t>
      </w:r>
      <w:r>
        <w:tab/>
        <w:t>B.①③</w:t>
      </w:r>
      <w:r>
        <w:tab/>
        <w:t>C.②④</w:t>
      </w:r>
      <w:r>
        <w:tab/>
      </w:r>
      <w:r>
        <w:rPr>
          <w:spacing w:val="-6"/>
        </w:rPr>
        <w:t xml:space="preserve">D.③④ </w:t>
      </w:r>
      <w:r>
        <w:t>6.</w:t>
      </w:r>
      <w:r>
        <w:rPr>
          <w:spacing w:val="-3"/>
        </w:rPr>
        <w:t>小闽十分在乎别人对她的评价，做事总瞻前顾后，犹豫不决。小闽的这种做法是</w:t>
      </w:r>
    </w:p>
    <w:p w:rsidR="00D00EBF" w14:paraId="600F1D0F" w14:textId="77777777">
      <w:pPr>
        <w:pStyle w:val="BodyText"/>
        <w:tabs>
          <w:tab w:val="left" w:pos="5256"/>
        </w:tabs>
        <w:spacing w:before="1" w:line="242" w:lineRule="auto"/>
        <w:ind w:right="915"/>
      </w:pPr>
      <w:r>
        <w:t>A.正</w:t>
      </w:r>
      <w:r>
        <w:rPr>
          <w:spacing w:val="-3"/>
        </w:rPr>
        <w:t>确</w:t>
      </w:r>
      <w:r>
        <w:t>的</w:t>
      </w:r>
      <w:r>
        <w:rPr>
          <w:spacing w:val="-3"/>
        </w:rPr>
        <w:t>，</w:t>
      </w:r>
      <w:r>
        <w:t>我</w:t>
      </w:r>
      <w:r>
        <w:rPr>
          <w:spacing w:val="-3"/>
        </w:rPr>
        <w:t>们</w:t>
      </w:r>
      <w:r>
        <w:t>要</w:t>
      </w:r>
      <w:r>
        <w:rPr>
          <w:spacing w:val="-3"/>
        </w:rPr>
        <w:t>重</w:t>
      </w:r>
      <w:r>
        <w:t>视</w:t>
      </w:r>
      <w:r>
        <w:rPr>
          <w:spacing w:val="-3"/>
        </w:rPr>
        <w:t>他</w:t>
      </w:r>
      <w:r>
        <w:t>人的</w:t>
      </w:r>
      <w:r>
        <w:rPr>
          <w:spacing w:val="-3"/>
        </w:rPr>
        <w:t>态</w:t>
      </w:r>
      <w:r>
        <w:t>度</w:t>
      </w:r>
      <w:r>
        <w:rPr>
          <w:spacing w:val="-3"/>
        </w:rPr>
        <w:t>和</w:t>
      </w:r>
      <w:r>
        <w:t>评价</w:t>
      </w:r>
      <w:r>
        <w:tab/>
        <w:t>B.正</w:t>
      </w:r>
      <w:r>
        <w:rPr>
          <w:spacing w:val="-3"/>
        </w:rPr>
        <w:t>确</w:t>
      </w:r>
      <w:r>
        <w:t>的</w:t>
      </w:r>
      <w:r>
        <w:rPr>
          <w:spacing w:val="-3"/>
        </w:rPr>
        <w:t>，</w:t>
      </w:r>
      <w:r>
        <w:t>他</w:t>
      </w:r>
      <w:r>
        <w:rPr>
          <w:spacing w:val="-3"/>
        </w:rPr>
        <w:t>人</w:t>
      </w:r>
      <w:r>
        <w:t>的</w:t>
      </w:r>
      <w:r>
        <w:rPr>
          <w:spacing w:val="-3"/>
        </w:rPr>
        <w:t>评价</w:t>
      </w:r>
      <w:r>
        <w:t>有助</w:t>
      </w:r>
      <w:r>
        <w:rPr>
          <w:spacing w:val="-3"/>
        </w:rPr>
        <w:t>于</w:t>
      </w:r>
      <w:r>
        <w:t>我</w:t>
      </w:r>
      <w:r>
        <w:rPr>
          <w:spacing w:val="-3"/>
        </w:rPr>
        <w:t>们</w:t>
      </w:r>
      <w:r>
        <w:t>认</w:t>
      </w:r>
      <w:r>
        <w:rPr>
          <w:spacing w:val="-3"/>
        </w:rPr>
        <w:t>识</w:t>
      </w:r>
      <w:r>
        <w:t>自</w:t>
      </w:r>
      <w:r>
        <w:rPr>
          <w:spacing w:val="-11"/>
        </w:rPr>
        <w:t>我</w:t>
      </w:r>
      <w:r>
        <w:t>C.错</w:t>
      </w:r>
      <w:r>
        <w:rPr>
          <w:spacing w:val="-3"/>
        </w:rPr>
        <w:t>误</w:t>
      </w:r>
      <w:r>
        <w:t>的</w:t>
      </w:r>
      <w:r>
        <w:rPr>
          <w:spacing w:val="-3"/>
        </w:rPr>
        <w:t>，</w:t>
      </w:r>
      <w:r>
        <w:t>忽</w:t>
      </w:r>
      <w:r>
        <w:rPr>
          <w:spacing w:val="-3"/>
        </w:rPr>
        <w:t>视</w:t>
      </w:r>
      <w:r>
        <w:t>他</w:t>
      </w:r>
      <w:r>
        <w:rPr>
          <w:spacing w:val="-3"/>
        </w:rPr>
        <w:t>人</w:t>
      </w:r>
      <w:r>
        <w:t>评</w:t>
      </w:r>
      <w:r>
        <w:rPr>
          <w:spacing w:val="-3"/>
        </w:rPr>
        <w:t>价</w:t>
      </w:r>
      <w:r>
        <w:t>不能</w:t>
      </w:r>
      <w:r>
        <w:rPr>
          <w:spacing w:val="-3"/>
        </w:rPr>
        <w:t>客</w:t>
      </w:r>
      <w:r>
        <w:t>观</w:t>
      </w:r>
      <w:r>
        <w:rPr>
          <w:spacing w:val="-3"/>
        </w:rPr>
        <w:t>认</w:t>
      </w:r>
      <w:r>
        <w:t>识</w:t>
      </w:r>
      <w:r>
        <w:rPr>
          <w:spacing w:val="-3"/>
        </w:rPr>
        <w:t>自</w:t>
      </w:r>
      <w:r>
        <w:t>己</w:t>
      </w:r>
      <w:r>
        <w:tab/>
        <w:t>D.错</w:t>
      </w:r>
      <w:r>
        <w:rPr>
          <w:spacing w:val="-3"/>
        </w:rPr>
        <w:t>误</w:t>
      </w:r>
      <w:r>
        <w:t>的</w:t>
      </w:r>
      <w:r>
        <w:rPr>
          <w:spacing w:val="-3"/>
        </w:rPr>
        <w:t>，</w:t>
      </w:r>
      <w:r>
        <w:t>过</w:t>
      </w:r>
      <w:r>
        <w:rPr>
          <w:spacing w:val="-3"/>
        </w:rPr>
        <w:t>分</w:t>
      </w:r>
      <w:r>
        <w:t>盲</w:t>
      </w:r>
      <w:r>
        <w:rPr>
          <w:spacing w:val="-3"/>
        </w:rPr>
        <w:t>从他</w:t>
      </w:r>
      <w:r>
        <w:t>人评</w:t>
      </w:r>
      <w:r>
        <w:rPr>
          <w:spacing w:val="-3"/>
        </w:rPr>
        <w:t>价</w:t>
      </w:r>
      <w:r>
        <w:t>容</w:t>
      </w:r>
      <w:r>
        <w:rPr>
          <w:spacing w:val="-3"/>
        </w:rPr>
        <w:t>易</w:t>
      </w:r>
      <w:r>
        <w:t>失</w:t>
      </w:r>
      <w:r>
        <w:rPr>
          <w:spacing w:val="-3"/>
        </w:rPr>
        <w:t>去</w:t>
      </w:r>
      <w:r>
        <w:t>自</w:t>
      </w:r>
      <w:r>
        <w:rPr>
          <w:spacing w:val="-11"/>
        </w:rPr>
        <w:t>我</w:t>
      </w:r>
    </w:p>
    <w:p w:rsidR="00D00EBF" w14:paraId="3EDAA4FC" w14:textId="77777777">
      <w:pPr>
        <w:pStyle w:val="ListParagraph"/>
        <w:numPr>
          <w:ilvl w:val="0"/>
          <w:numId w:val="9"/>
        </w:numPr>
        <w:tabs>
          <w:tab w:val="left" w:pos="425"/>
        </w:tabs>
        <w:spacing w:before="1"/>
        <w:rPr>
          <w:sz w:val="21"/>
        </w:rPr>
      </w:pPr>
      <w:r>
        <w:rPr>
          <w:spacing w:val="-4"/>
          <w:sz w:val="21"/>
        </w:rPr>
        <w:t xml:space="preserve">“时代楷模”张桂梅扎根云南贫困山区 </w:t>
      </w:r>
      <w:r>
        <w:rPr>
          <w:sz w:val="21"/>
        </w:rPr>
        <w:t>40</w:t>
      </w:r>
      <w:r>
        <w:rPr>
          <w:spacing w:val="-3"/>
          <w:sz w:val="21"/>
        </w:rPr>
        <w:t xml:space="preserve"> 多年，成立全国唯一一所免费女高--华坪女子高中，专门供</w:t>
      </w:r>
    </w:p>
    <w:p w:rsidR="00D00EBF" w14:paraId="64F83DE6" w14:textId="77777777">
      <w:pPr>
        <w:pStyle w:val="BodyText"/>
        <w:spacing w:before="3" w:after="34"/>
      </w:pPr>
      <w:r>
        <w:t>贫困家庭的女孩读书，帮助了 1600 多位女孩圆梦大学。对张桂梅的认识正确的是</w:t>
      </w:r>
    </w:p>
    <w:tbl>
      <w:tblPr>
        <w:tblStyle w:val="TableNormal0"/>
        <w:tblW w:w="0" w:type="auto"/>
        <w:tblInd w:w="170" w:type="dxa"/>
        <w:tblLayout w:type="fixed"/>
        <w:tblLook w:val="01E0"/>
      </w:tblPr>
      <w:tblGrid>
        <w:gridCol w:w="2362"/>
        <w:gridCol w:w="1784"/>
        <w:gridCol w:w="3573"/>
        <w:gridCol w:w="786"/>
      </w:tblGrid>
      <w:tr w14:paraId="3D4395B0" w14:textId="77777777">
        <w:tblPrEx>
          <w:tblW w:w="0" w:type="auto"/>
          <w:tblInd w:w="170" w:type="dxa"/>
          <w:tblLayout w:type="fixed"/>
          <w:tblLook w:val="01E0"/>
        </w:tblPrEx>
        <w:trPr>
          <w:trHeight w:val="513"/>
        </w:trPr>
        <w:tc>
          <w:tcPr>
            <w:tcW w:w="2362" w:type="dxa"/>
          </w:tcPr>
          <w:p w:rsidR="00D00EBF" w14:paraId="226B7F0B" w14:textId="77777777">
            <w:pPr>
              <w:pStyle w:val="TableParagraph"/>
              <w:spacing w:line="241" w:lineRule="exact"/>
              <w:ind w:left="50"/>
              <w:rPr>
                <w:sz w:val="21"/>
              </w:rPr>
            </w:pPr>
            <w:r>
              <w:rPr>
                <w:spacing w:val="-3"/>
                <w:sz w:val="21"/>
              </w:rPr>
              <w:t>①她积极承担社会责任</w:t>
            </w:r>
          </w:p>
          <w:p w:rsidR="00D00EBF" w14:paraId="10F57E59" w14:textId="77777777">
            <w:pPr>
              <w:pStyle w:val="TableParagraph"/>
              <w:spacing w:before="2" w:line="251" w:lineRule="exact"/>
              <w:ind w:left="50"/>
              <w:rPr>
                <w:sz w:val="21"/>
              </w:rPr>
            </w:pPr>
            <w:r>
              <w:rPr>
                <w:spacing w:val="-3"/>
                <w:sz w:val="21"/>
              </w:rPr>
              <w:t>③诚实守信，兑现承诺</w:t>
            </w:r>
          </w:p>
        </w:tc>
        <w:tc>
          <w:tcPr>
            <w:tcW w:w="1784" w:type="dxa"/>
          </w:tcPr>
          <w:p w:rsidR="00D00EBF" w14:paraId="34FCDC66" w14:textId="77777777">
            <w:pPr>
              <w:pStyle w:val="TableParagraph"/>
              <w:spacing w:line="240" w:lineRule="auto"/>
              <w:ind w:left="0"/>
              <w:rPr>
                <w:rFonts w:ascii="Times New Roman"/>
                <w:sz w:val="20"/>
              </w:rPr>
            </w:pPr>
          </w:p>
        </w:tc>
        <w:tc>
          <w:tcPr>
            <w:tcW w:w="3573" w:type="dxa"/>
          </w:tcPr>
          <w:p w:rsidR="00D00EBF" w14:paraId="639FF424" w14:textId="77777777">
            <w:pPr>
              <w:pStyle w:val="TableParagraph"/>
              <w:spacing w:line="241" w:lineRule="exact"/>
              <w:ind w:left="945"/>
              <w:rPr>
                <w:sz w:val="21"/>
              </w:rPr>
            </w:pPr>
            <w:r>
              <w:rPr>
                <w:spacing w:val="-3"/>
                <w:sz w:val="21"/>
              </w:rPr>
              <w:t>②履行帮助他人的基本义务</w:t>
            </w:r>
          </w:p>
          <w:p w:rsidR="00D00EBF" w14:paraId="0A660709" w14:textId="77777777">
            <w:pPr>
              <w:pStyle w:val="TableParagraph"/>
              <w:spacing w:before="2" w:line="251" w:lineRule="exact"/>
              <w:ind w:left="945"/>
              <w:rPr>
                <w:sz w:val="21"/>
              </w:rPr>
            </w:pPr>
            <w:r>
              <w:rPr>
                <w:spacing w:val="-3"/>
                <w:sz w:val="21"/>
              </w:rPr>
              <w:t>④她是有仁爱之心的好教师</w:t>
            </w:r>
          </w:p>
        </w:tc>
        <w:tc>
          <w:tcPr>
            <w:tcW w:w="786" w:type="dxa"/>
          </w:tcPr>
          <w:p w:rsidR="00D00EBF" w14:paraId="0728A4B6" w14:textId="77777777">
            <w:pPr>
              <w:pStyle w:val="TableParagraph"/>
              <w:spacing w:line="240" w:lineRule="auto"/>
              <w:ind w:left="0"/>
              <w:rPr>
                <w:rFonts w:ascii="Times New Roman"/>
                <w:sz w:val="20"/>
              </w:rPr>
            </w:pPr>
          </w:p>
        </w:tc>
      </w:tr>
      <w:tr w14:paraId="1155E49F" w14:textId="77777777">
        <w:tblPrEx>
          <w:tblW w:w="0" w:type="auto"/>
          <w:tblInd w:w="170" w:type="dxa"/>
          <w:tblLayout w:type="fixed"/>
          <w:tblLook w:val="01E0"/>
        </w:tblPrEx>
        <w:trPr>
          <w:trHeight w:val="242"/>
        </w:trPr>
        <w:tc>
          <w:tcPr>
            <w:tcW w:w="2362" w:type="dxa"/>
          </w:tcPr>
          <w:p w:rsidR="00D00EBF" w14:paraId="64D243EC" w14:textId="77777777">
            <w:pPr>
              <w:pStyle w:val="TableParagraph"/>
              <w:spacing w:before="2" w:line="220" w:lineRule="exact"/>
              <w:ind w:left="50"/>
              <w:rPr>
                <w:sz w:val="21"/>
              </w:rPr>
            </w:pPr>
            <w:r>
              <w:rPr>
                <w:sz w:val="21"/>
              </w:rPr>
              <w:t>A.①③</w:t>
            </w:r>
          </w:p>
        </w:tc>
        <w:tc>
          <w:tcPr>
            <w:tcW w:w="1784" w:type="dxa"/>
          </w:tcPr>
          <w:p w:rsidR="00D00EBF" w14:paraId="71849D68" w14:textId="77777777">
            <w:pPr>
              <w:pStyle w:val="TableParagraph"/>
              <w:spacing w:before="2" w:line="220" w:lineRule="exact"/>
              <w:ind w:left="208"/>
              <w:rPr>
                <w:sz w:val="21"/>
              </w:rPr>
            </w:pPr>
            <w:r>
              <w:rPr>
                <w:sz w:val="21"/>
              </w:rPr>
              <w:t>B.①④</w:t>
            </w:r>
          </w:p>
        </w:tc>
        <w:tc>
          <w:tcPr>
            <w:tcW w:w="3573" w:type="dxa"/>
          </w:tcPr>
          <w:p w:rsidR="00D00EBF" w14:paraId="07979579" w14:textId="77777777">
            <w:pPr>
              <w:pStyle w:val="TableParagraph"/>
              <w:spacing w:before="2" w:line="220" w:lineRule="exact"/>
              <w:ind w:left="947"/>
              <w:rPr>
                <w:sz w:val="21"/>
              </w:rPr>
            </w:pPr>
            <w:r>
              <w:rPr>
                <w:sz w:val="21"/>
              </w:rPr>
              <w:t>C.②③</w:t>
            </w:r>
          </w:p>
        </w:tc>
        <w:tc>
          <w:tcPr>
            <w:tcW w:w="786" w:type="dxa"/>
          </w:tcPr>
          <w:p w:rsidR="00D00EBF" w14:paraId="5D4DEBA4" w14:textId="77777777">
            <w:pPr>
              <w:pStyle w:val="TableParagraph"/>
              <w:spacing w:before="2" w:line="220" w:lineRule="exact"/>
              <w:ind w:left="104"/>
              <w:rPr>
                <w:sz w:val="21"/>
              </w:rPr>
            </w:pPr>
            <w:r>
              <w:rPr>
                <w:sz w:val="21"/>
              </w:rPr>
              <w:t>D.②④</w:t>
            </w:r>
          </w:p>
        </w:tc>
      </w:tr>
    </w:tbl>
    <w:p w:rsidR="00D00EBF" w14:paraId="27306CC6" w14:textId="77777777">
      <w:pPr>
        <w:pStyle w:val="ListParagraph"/>
        <w:numPr>
          <w:ilvl w:val="0"/>
          <w:numId w:val="9"/>
        </w:numPr>
        <w:tabs>
          <w:tab w:val="left" w:pos="425"/>
        </w:tabs>
        <w:spacing w:before="31" w:line="244" w:lineRule="auto"/>
        <w:ind w:left="212" w:right="202" w:firstLine="0"/>
        <w:rPr>
          <w:sz w:val="21"/>
        </w:rPr>
      </w:pPr>
      <w:r>
        <w:rPr>
          <w:spacing w:val="-19"/>
          <w:sz w:val="21"/>
        </w:rPr>
        <w:t>学校秋季运动会上，小闽和小福所在的班级荣获多项冠军。班长小闽说：“冠军，从来就不是一个人的。”</w:t>
      </w:r>
      <w:r>
        <w:rPr>
          <w:spacing w:val="-8"/>
          <w:sz w:val="21"/>
        </w:rPr>
        <w:t>体育委员小福说：“荣誉是授予我们大家的。”这两句话告诉我们</w:t>
      </w:r>
    </w:p>
    <w:p w:rsidR="00D00EBF" w14:paraId="07C9A693" w14:textId="77777777">
      <w:pPr>
        <w:pStyle w:val="BodyText"/>
        <w:tabs>
          <w:tab w:val="left" w:pos="5254"/>
        </w:tabs>
        <w:spacing w:line="265" w:lineRule="exact"/>
      </w:pPr>
      <w:r>
        <w:t>A.集</w:t>
      </w:r>
      <w:r>
        <w:rPr>
          <w:spacing w:val="-3"/>
        </w:rPr>
        <w:t>体</w:t>
      </w:r>
      <w:r>
        <w:t>中</w:t>
      </w:r>
      <w:r>
        <w:rPr>
          <w:spacing w:val="-3"/>
        </w:rPr>
        <w:t>不</w:t>
      </w:r>
      <w:r>
        <w:t>能</w:t>
      </w:r>
      <w:r>
        <w:rPr>
          <w:spacing w:val="-3"/>
        </w:rPr>
        <w:t>有</w:t>
      </w:r>
      <w:r>
        <w:t>小</w:t>
      </w:r>
      <w:r>
        <w:rPr>
          <w:spacing w:val="-3"/>
        </w:rPr>
        <w:t>团</w:t>
      </w:r>
      <w:r>
        <w:t>体</w:t>
      </w:r>
      <w:r>
        <w:tab/>
        <w:t>B.</w:t>
      </w:r>
      <w:r>
        <w:rPr>
          <w:spacing w:val="-3"/>
        </w:rPr>
        <w:t>要</w:t>
      </w:r>
      <w:r>
        <w:t>增</w:t>
      </w:r>
      <w:r>
        <w:rPr>
          <w:spacing w:val="-3"/>
        </w:rPr>
        <w:t>强</w:t>
      </w:r>
      <w:r>
        <w:t>团</w:t>
      </w:r>
      <w:r>
        <w:rPr>
          <w:spacing w:val="-3"/>
        </w:rPr>
        <w:t>队</w:t>
      </w:r>
      <w:r>
        <w:t>意</w:t>
      </w:r>
      <w:r>
        <w:rPr>
          <w:spacing w:val="-3"/>
        </w:rPr>
        <w:t>识</w:t>
      </w:r>
      <w:r>
        <w:t>和</w:t>
      </w:r>
      <w:r>
        <w:rPr>
          <w:spacing w:val="-3"/>
        </w:rPr>
        <w:t>集</w:t>
      </w:r>
      <w:r>
        <w:t>体荣</w:t>
      </w:r>
      <w:r>
        <w:rPr>
          <w:spacing w:val="-3"/>
        </w:rPr>
        <w:t>誉</w:t>
      </w:r>
      <w:r>
        <w:t>感</w:t>
      </w:r>
    </w:p>
    <w:p w:rsidR="00D00EBF" w14:paraId="5E08032F" w14:textId="77777777">
      <w:pPr>
        <w:pStyle w:val="BodyText"/>
        <w:tabs>
          <w:tab w:val="left" w:pos="5254"/>
        </w:tabs>
        <w:spacing w:before="5"/>
      </w:pPr>
      <w:r>
        <w:t>C.集</w:t>
      </w:r>
      <w:r>
        <w:rPr>
          <w:spacing w:val="-3"/>
        </w:rPr>
        <w:t>体</w:t>
      </w:r>
      <w:r>
        <w:t>是</w:t>
      </w:r>
      <w:r>
        <w:rPr>
          <w:spacing w:val="-3"/>
        </w:rPr>
        <w:t>由</w:t>
      </w:r>
      <w:r>
        <w:t>个</w:t>
      </w:r>
      <w:r>
        <w:rPr>
          <w:spacing w:val="-3"/>
        </w:rPr>
        <w:t>体</w:t>
      </w:r>
      <w:r>
        <w:t>组</w:t>
      </w:r>
      <w:r>
        <w:rPr>
          <w:spacing w:val="-3"/>
        </w:rPr>
        <w:t>成</w:t>
      </w:r>
      <w:r>
        <w:t>的</w:t>
      </w:r>
      <w:r>
        <w:tab/>
        <w:t>D.</w:t>
      </w:r>
      <w:r>
        <w:rPr>
          <w:spacing w:val="-3"/>
        </w:rPr>
        <w:t>只</w:t>
      </w:r>
      <w:r>
        <w:t>要</w:t>
      </w:r>
      <w:r>
        <w:rPr>
          <w:spacing w:val="-3"/>
        </w:rPr>
        <w:t>团</w:t>
      </w:r>
      <w:r>
        <w:t>结</w:t>
      </w:r>
      <w:r>
        <w:rPr>
          <w:spacing w:val="-3"/>
        </w:rPr>
        <w:t>奋</w:t>
      </w:r>
      <w:r>
        <w:t>斗</w:t>
      </w:r>
      <w:r>
        <w:rPr>
          <w:spacing w:val="-3"/>
        </w:rPr>
        <w:t>，</w:t>
      </w:r>
      <w:r>
        <w:t>就</w:t>
      </w:r>
      <w:r>
        <w:rPr>
          <w:spacing w:val="-3"/>
        </w:rPr>
        <w:t>能</w:t>
      </w:r>
      <w:r>
        <w:t>获得</w:t>
      </w:r>
      <w:r>
        <w:rPr>
          <w:spacing w:val="-3"/>
        </w:rPr>
        <w:t>冠</w:t>
      </w:r>
      <w:r>
        <w:t>军</w:t>
      </w:r>
    </w:p>
    <w:p w:rsidR="00D00EBF" w14:paraId="746EFB3C" w14:textId="77777777">
      <w:pPr>
        <w:pStyle w:val="ListParagraph"/>
        <w:numPr>
          <w:ilvl w:val="0"/>
          <w:numId w:val="9"/>
        </w:numPr>
        <w:tabs>
          <w:tab w:val="left" w:pos="425"/>
        </w:tabs>
        <w:spacing w:before="2" w:line="242" w:lineRule="auto"/>
        <w:ind w:left="212" w:right="306" w:firstLine="0"/>
        <w:jc w:val="both"/>
        <w:rPr>
          <w:sz w:val="21"/>
        </w:rPr>
      </w:pPr>
      <w:r>
        <w:rPr>
          <w:spacing w:val="-4"/>
          <w:sz w:val="21"/>
        </w:rPr>
        <w:t>《刑法修正案</w:t>
      </w:r>
      <w:r>
        <w:rPr>
          <w:sz w:val="21"/>
        </w:rPr>
        <w:t>（</w:t>
      </w:r>
      <w:r>
        <w:rPr>
          <w:spacing w:val="-2"/>
          <w:sz w:val="21"/>
        </w:rPr>
        <w:t>十一</w:t>
      </w:r>
      <w:r>
        <w:rPr>
          <w:spacing w:val="-5"/>
          <w:sz w:val="21"/>
        </w:rPr>
        <w:t xml:space="preserve">）》对“最低刑事责任年龄”做了调整，规定“已满 </w:t>
      </w:r>
      <w:r>
        <w:rPr>
          <w:sz w:val="21"/>
        </w:rPr>
        <w:t>12</w:t>
      </w:r>
      <w:r>
        <w:rPr>
          <w:spacing w:val="-15"/>
          <w:sz w:val="21"/>
        </w:rPr>
        <w:t xml:space="preserve"> 周岁不满 </w:t>
      </w:r>
      <w:r>
        <w:rPr>
          <w:sz w:val="21"/>
        </w:rPr>
        <w:t>14</w:t>
      </w:r>
      <w:r>
        <w:rPr>
          <w:spacing w:val="-9"/>
          <w:sz w:val="21"/>
        </w:rPr>
        <w:t xml:space="preserve"> 周岁的人，犯</w:t>
      </w:r>
      <w:r>
        <w:rPr>
          <w:spacing w:val="-8"/>
          <w:sz w:val="21"/>
        </w:rPr>
        <w:t>故意杀人、故意伤害罪，致人死亡或者以特别残忍手段致人重伤造成严重残疾，情节恶劣，经最高人民检</w:t>
      </w:r>
      <w:r>
        <w:rPr>
          <w:spacing w:val="-5"/>
          <w:sz w:val="21"/>
        </w:rPr>
        <w:t>察院核准追诉的，应负刑事责任。”对此调整认识正确的是</w:t>
      </w:r>
    </w:p>
    <w:p w:rsidR="00D00EBF" w14:paraId="60A932D8" w14:textId="77777777">
      <w:pPr>
        <w:pStyle w:val="BodyText"/>
        <w:tabs>
          <w:tab w:val="left" w:pos="5256"/>
        </w:tabs>
        <w:spacing w:before="3"/>
      </w:pPr>
      <w:r>
        <w:t>A.对</w:t>
      </w:r>
      <w:r>
        <w:rPr>
          <w:spacing w:val="-3"/>
        </w:rPr>
        <w:t>未</w:t>
      </w:r>
      <w:r>
        <w:t>成</w:t>
      </w:r>
      <w:r>
        <w:rPr>
          <w:spacing w:val="-3"/>
        </w:rPr>
        <w:t>年</w:t>
      </w:r>
      <w:r>
        <w:t>人</w:t>
      </w:r>
      <w:r>
        <w:rPr>
          <w:spacing w:val="-3"/>
        </w:rPr>
        <w:t>更</w:t>
      </w:r>
      <w:r>
        <w:t>严</w:t>
      </w:r>
      <w:r>
        <w:rPr>
          <w:spacing w:val="-3"/>
        </w:rPr>
        <w:t>厉</w:t>
      </w:r>
      <w:r>
        <w:t>，</w:t>
      </w:r>
      <w:r>
        <w:rPr>
          <w:spacing w:val="-3"/>
        </w:rPr>
        <w:t>不</w:t>
      </w:r>
      <w:r>
        <w:t>公平</w:t>
      </w:r>
      <w:r>
        <w:tab/>
      </w:r>
      <w:r>
        <w:rPr>
          <w:spacing w:val="-1"/>
        </w:rPr>
        <w:t>B.我</w:t>
      </w:r>
      <w:r>
        <w:rPr>
          <w:spacing w:val="-3"/>
        </w:rPr>
        <w:t>国</w:t>
      </w:r>
      <w:r>
        <w:t>立</w:t>
      </w:r>
      <w:r>
        <w:rPr>
          <w:spacing w:val="-3"/>
        </w:rPr>
        <w:t>法</w:t>
      </w:r>
      <w:r>
        <w:t>与</w:t>
      </w:r>
      <w:r>
        <w:rPr>
          <w:spacing w:val="-3"/>
        </w:rPr>
        <w:t>时</w:t>
      </w:r>
      <w:r>
        <w:t>俱</w:t>
      </w:r>
      <w:r>
        <w:rPr>
          <w:spacing w:val="-3"/>
        </w:rPr>
        <w:t>进，</w:t>
      </w:r>
      <w:r>
        <w:t>实行</w:t>
      </w:r>
      <w:r>
        <w:rPr>
          <w:spacing w:val="-3"/>
        </w:rPr>
        <w:t>良</w:t>
      </w:r>
      <w:r>
        <w:t>法</w:t>
      </w:r>
      <w:r>
        <w:rPr>
          <w:spacing w:val="-3"/>
        </w:rPr>
        <w:t>之</w:t>
      </w:r>
      <w:r>
        <w:t>治</w:t>
      </w:r>
    </w:p>
    <w:p w:rsidR="00D00EBF" w14:paraId="561060A9" w14:textId="77777777">
      <w:pPr>
        <w:pStyle w:val="BodyText"/>
        <w:tabs>
          <w:tab w:val="left" w:pos="5256"/>
        </w:tabs>
        <w:spacing w:before="2"/>
      </w:pPr>
      <w:r>
        <w:t>C.没</w:t>
      </w:r>
      <w:r>
        <w:rPr>
          <w:spacing w:val="-3"/>
        </w:rPr>
        <w:t>有</w:t>
      </w:r>
      <w:r>
        <w:t>给</w:t>
      </w:r>
      <w:r>
        <w:rPr>
          <w:spacing w:val="-3"/>
        </w:rPr>
        <w:t>予</w:t>
      </w:r>
      <w:r>
        <w:t>未</w:t>
      </w:r>
      <w:r>
        <w:rPr>
          <w:spacing w:val="-3"/>
        </w:rPr>
        <w:t>成</w:t>
      </w:r>
      <w:r>
        <w:t>年</w:t>
      </w:r>
      <w:r>
        <w:rPr>
          <w:spacing w:val="-3"/>
        </w:rPr>
        <w:t>人</w:t>
      </w:r>
      <w:r>
        <w:t>特</w:t>
      </w:r>
      <w:r>
        <w:rPr>
          <w:spacing w:val="-3"/>
        </w:rPr>
        <w:t>殊</w:t>
      </w:r>
      <w:r>
        <w:t>关爱</w:t>
      </w:r>
      <w:r>
        <w:tab/>
      </w:r>
      <w:r>
        <w:rPr>
          <w:spacing w:val="-1"/>
        </w:rPr>
        <w:t>D.没</w:t>
      </w:r>
      <w:r>
        <w:rPr>
          <w:spacing w:val="-3"/>
        </w:rPr>
        <w:t>有</w:t>
      </w:r>
      <w:r>
        <w:t>体</w:t>
      </w:r>
      <w:r>
        <w:rPr>
          <w:spacing w:val="-3"/>
        </w:rPr>
        <w:t>现</w:t>
      </w:r>
      <w:r>
        <w:t>法</w:t>
      </w:r>
      <w:r>
        <w:rPr>
          <w:spacing w:val="-3"/>
        </w:rPr>
        <w:t>律</w:t>
      </w:r>
      <w:r>
        <w:t>面</w:t>
      </w:r>
      <w:r>
        <w:rPr>
          <w:spacing w:val="-3"/>
        </w:rPr>
        <w:t>前人</w:t>
      </w:r>
      <w:r>
        <w:t>人平</w:t>
      </w:r>
      <w:r>
        <w:rPr>
          <w:spacing w:val="-3"/>
        </w:rPr>
        <w:t>等</w:t>
      </w:r>
      <w:r>
        <w:t>的</w:t>
      </w:r>
      <w:r>
        <w:rPr>
          <w:spacing w:val="-3"/>
        </w:rPr>
        <w:t>原</w:t>
      </w:r>
      <w:r>
        <w:t>则</w:t>
      </w:r>
    </w:p>
    <w:p w:rsidR="00D00EBF" w14:paraId="4D590537" w14:textId="77777777">
      <w:pPr>
        <w:pStyle w:val="ListParagraph"/>
        <w:numPr>
          <w:ilvl w:val="0"/>
          <w:numId w:val="9"/>
        </w:numPr>
        <w:tabs>
          <w:tab w:val="left" w:pos="531"/>
        </w:tabs>
        <w:spacing w:before="5" w:line="242" w:lineRule="auto"/>
        <w:ind w:left="212" w:right="311" w:firstLine="0"/>
        <w:rPr>
          <w:sz w:val="21"/>
        </w:rPr>
      </w:pPr>
      <w:r>
        <w:rPr>
          <w:spacing w:val="-7"/>
          <w:sz w:val="21"/>
        </w:rPr>
        <w:t xml:space="preserve">《中华人民共和国民法典》于 </w:t>
      </w:r>
      <w:r>
        <w:rPr>
          <w:sz w:val="21"/>
        </w:rPr>
        <w:t>2021</w:t>
      </w:r>
      <w:r>
        <w:rPr>
          <w:spacing w:val="-32"/>
          <w:sz w:val="21"/>
        </w:rPr>
        <w:t xml:space="preserve"> 年 </w:t>
      </w:r>
      <w:r>
        <w:rPr>
          <w:sz w:val="21"/>
        </w:rPr>
        <w:t>1</w:t>
      </w:r>
      <w:r>
        <w:rPr>
          <w:spacing w:val="-31"/>
          <w:sz w:val="21"/>
        </w:rPr>
        <w:t xml:space="preserve"> 月 </w:t>
      </w:r>
      <w:r>
        <w:rPr>
          <w:sz w:val="21"/>
        </w:rPr>
        <w:t>1</w:t>
      </w:r>
      <w:r>
        <w:rPr>
          <w:spacing w:val="-9"/>
          <w:sz w:val="21"/>
        </w:rPr>
        <w:t xml:space="preserve"> 日正式实施。民法典新增了多项法律条文，保证未成年人</w:t>
      </w:r>
      <w:r>
        <w:rPr>
          <w:spacing w:val="-5"/>
          <w:sz w:val="21"/>
        </w:rPr>
        <w:t>的各项权益。这体现了对未成年人的</w:t>
      </w:r>
    </w:p>
    <w:p w:rsidR="00D00EBF" w14:paraId="6B29F64E" w14:textId="77777777">
      <w:pPr>
        <w:spacing w:line="242" w:lineRule="auto"/>
        <w:rPr>
          <w:sz w:val="21"/>
        </w:rPr>
        <w:sectPr>
          <w:headerReference w:type="first" r:id="rId5"/>
          <w:type w:val="continuous"/>
          <w:pgSz w:w="11910" w:h="16840"/>
          <w:pgMar w:top="1200" w:right="820" w:bottom="1160" w:left="920" w:header="720" w:footer="974" w:gutter="0"/>
          <w:pgNumType w:start="1"/>
          <w:cols w:space="720"/>
        </w:sectPr>
      </w:pPr>
    </w:p>
    <w:p w:rsidR="00D00EBF" w14:paraId="43DAFAAF" w14:textId="77777777">
      <w:pPr>
        <w:pStyle w:val="BodyText"/>
        <w:tabs>
          <w:tab w:val="left" w:pos="5254"/>
        </w:tabs>
        <w:spacing w:before="55"/>
      </w:pPr>
      <w:r>
        <w:t>A．社会</w:t>
      </w:r>
      <w:r>
        <w:rPr>
          <w:spacing w:val="-3"/>
        </w:rPr>
        <w:t>保</w:t>
      </w:r>
      <w:r>
        <w:t>护</w:t>
      </w:r>
      <w:r>
        <w:tab/>
      </w:r>
      <w:r>
        <w:rPr>
          <w:spacing w:val="-1"/>
        </w:rPr>
        <w:t>B．司</w:t>
      </w:r>
      <w:r>
        <w:rPr>
          <w:spacing w:val="-3"/>
        </w:rPr>
        <w:t>法</w:t>
      </w:r>
      <w:r>
        <w:t>保护</w:t>
      </w:r>
    </w:p>
    <w:p w:rsidR="00D00EBF" w14:paraId="42CFD83A" w14:textId="77777777">
      <w:pPr>
        <w:pStyle w:val="BodyText"/>
        <w:tabs>
          <w:tab w:val="left" w:pos="5254"/>
        </w:tabs>
        <w:spacing w:before="5"/>
      </w:pPr>
      <w:r>
        <w:t>C．</w:t>
      </w:r>
      <w:r>
        <w:rPr>
          <w:spacing w:val="-3"/>
        </w:rPr>
        <w:t>学</w:t>
      </w:r>
      <w:r>
        <w:t>校</w:t>
      </w:r>
      <w:r>
        <w:rPr>
          <w:spacing w:val="-3"/>
        </w:rPr>
        <w:t>保</w:t>
      </w:r>
      <w:r>
        <w:t>护</w:t>
      </w:r>
      <w:r>
        <w:tab/>
      </w:r>
      <w:r>
        <w:rPr>
          <w:spacing w:val="-1"/>
        </w:rPr>
        <w:t>D．家</w:t>
      </w:r>
      <w:r>
        <w:rPr>
          <w:spacing w:val="-3"/>
        </w:rPr>
        <w:t>庭</w:t>
      </w:r>
      <w:r>
        <w:t>保护</w:t>
      </w:r>
    </w:p>
    <w:p w:rsidR="00D00EBF" w14:paraId="3AA6FBF1" w14:textId="77777777">
      <w:pPr>
        <w:pStyle w:val="ListParagraph"/>
        <w:numPr>
          <w:ilvl w:val="0"/>
          <w:numId w:val="9"/>
        </w:numPr>
        <w:tabs>
          <w:tab w:val="left" w:pos="531"/>
        </w:tabs>
        <w:spacing w:before="2" w:line="244" w:lineRule="auto"/>
        <w:ind w:left="212" w:right="316" w:firstLine="0"/>
        <w:rPr>
          <w:sz w:val="21"/>
        </w:rPr>
      </w:pPr>
      <w:r>
        <w:rPr>
          <w:noProof/>
          <w:lang w:val="en-US" w:bidi="ar-SA"/>
        </w:rPr>
        <w:drawing>
          <wp:anchor distT="0" distB="0" distL="0" distR="0" simplePos="0" relativeHeight="251662336" behindDoc="1" locked="0" layoutInCell="1" allowOverlap="1">
            <wp:simplePos x="0" y="0"/>
            <wp:positionH relativeFrom="page">
              <wp:posOffset>5073667</wp:posOffset>
            </wp:positionH>
            <wp:positionV relativeFrom="paragraph">
              <wp:posOffset>265561</wp:posOffset>
            </wp:positionV>
            <wp:extent cx="1890552" cy="90162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120180" name="image1.png"/>
                    <pic:cNvPicPr/>
                  </pic:nvPicPr>
                  <pic:blipFill>
                    <a:blip xmlns:r="http://schemas.openxmlformats.org/officeDocument/2006/relationships" r:embed="rId6" cstate="print"/>
                    <a:stretch>
                      <a:fillRect/>
                    </a:stretch>
                  </pic:blipFill>
                  <pic:spPr>
                    <a:xfrm>
                      <a:off x="0" y="0"/>
                      <a:ext cx="1890552" cy="901621"/>
                    </a:xfrm>
                    <a:prstGeom prst="rect">
                      <a:avLst/>
                    </a:prstGeom>
                  </pic:spPr>
                </pic:pic>
              </a:graphicData>
            </a:graphic>
          </wp:anchor>
        </w:drawing>
      </w:r>
      <w:r>
        <w:rPr>
          <w:spacing w:val="-1"/>
          <w:sz w:val="21"/>
        </w:rPr>
        <w:t>右图是最高人民法院发布的未成年人犯罪司法大数据，为有效预防图表中情况的发生，下列做法不可</w:t>
      </w:r>
      <w:r>
        <w:rPr>
          <w:sz w:val="21"/>
        </w:rPr>
        <w:t>取的是</w:t>
      </w:r>
    </w:p>
    <w:p w:rsidR="00D00EBF" w14:paraId="331C2258" w14:textId="77777777">
      <w:pPr>
        <w:pStyle w:val="BodyText"/>
        <w:spacing w:line="242" w:lineRule="auto"/>
        <w:ind w:right="5642"/>
      </w:pPr>
      <w:r>
        <w:t>A．青少年要增强尊法、守法的意识和自觉性B．全社会都要加强对未成年人的保护和教育C．学校要加强学生的道德教育，提高道德水平D．法院公开审理未成年人的案件，以示警诫</w:t>
      </w:r>
    </w:p>
    <w:p w:rsidR="00D00EBF" w14:paraId="595E62FB" w14:textId="77777777">
      <w:pPr>
        <w:pStyle w:val="ListParagraph"/>
        <w:numPr>
          <w:ilvl w:val="0"/>
          <w:numId w:val="9"/>
        </w:numPr>
        <w:tabs>
          <w:tab w:val="left" w:pos="531"/>
        </w:tabs>
        <w:spacing w:before="0"/>
        <w:ind w:left="530" w:hanging="319"/>
        <w:rPr>
          <w:sz w:val="21"/>
        </w:rPr>
      </w:pPr>
      <w:r>
        <w:rPr>
          <w:spacing w:val="-3"/>
          <w:sz w:val="21"/>
        </w:rPr>
        <w:t>学校开展“诚信之星”演讲活动，下列典故可以作为演讲素材的是</w:t>
      </w:r>
    </w:p>
    <w:p w:rsidR="00D00EBF" w14:paraId="15082F4C" w14:textId="77777777">
      <w:pPr>
        <w:pStyle w:val="BodyText"/>
        <w:tabs>
          <w:tab w:val="left" w:pos="2736"/>
          <w:tab w:val="left" w:pos="5254"/>
          <w:tab w:val="left" w:pos="8091"/>
        </w:tabs>
        <w:spacing w:before="3" w:line="242" w:lineRule="auto"/>
        <w:ind w:right="918"/>
      </w:pPr>
      <w:r>
        <w:t>A．精忠</w:t>
      </w:r>
      <w:r>
        <w:rPr>
          <w:spacing w:val="-3"/>
        </w:rPr>
        <w:t>报</w:t>
      </w:r>
      <w:r>
        <w:t>国</w:t>
      </w:r>
      <w:r>
        <w:tab/>
        <w:t>B．愚</w:t>
      </w:r>
      <w:r>
        <w:rPr>
          <w:spacing w:val="-3"/>
        </w:rPr>
        <w:t>公</w:t>
      </w:r>
      <w:r>
        <w:t>移山</w:t>
      </w:r>
      <w:r>
        <w:tab/>
        <w:t>C．</w:t>
      </w:r>
      <w:r>
        <w:rPr>
          <w:spacing w:val="-3"/>
        </w:rPr>
        <w:t>一</w:t>
      </w:r>
      <w:r>
        <w:t>诺</w:t>
      </w:r>
      <w:r>
        <w:rPr>
          <w:spacing w:val="-3"/>
        </w:rPr>
        <w:t>千</w:t>
      </w:r>
      <w:r>
        <w:t>金</w:t>
      </w:r>
      <w:r>
        <w:tab/>
        <w:t>D．</w:t>
      </w:r>
      <w:r>
        <w:rPr>
          <w:spacing w:val="-3"/>
        </w:rPr>
        <w:t>负</w:t>
      </w:r>
      <w:r>
        <w:t>荆</w:t>
      </w:r>
      <w:r>
        <w:rPr>
          <w:spacing w:val="-3"/>
        </w:rPr>
        <w:t>请</w:t>
      </w:r>
      <w:r>
        <w:rPr>
          <w:spacing w:val="-16"/>
        </w:rPr>
        <w:t>罪</w:t>
      </w:r>
      <w:r>
        <w:t>13.</w:t>
      </w:r>
      <w:r>
        <w:rPr>
          <w:spacing w:val="-3"/>
        </w:rPr>
        <w:t>年</w:t>
      </w:r>
      <w:r>
        <w:t>轻</w:t>
      </w:r>
      <w:r>
        <w:rPr>
          <w:spacing w:val="-3"/>
        </w:rPr>
        <w:t>人</w:t>
      </w:r>
      <w:r>
        <w:t>：“大</w:t>
      </w:r>
      <w:r>
        <w:rPr>
          <w:spacing w:val="-3"/>
        </w:rPr>
        <w:t>爷</w:t>
      </w:r>
      <w:r>
        <w:t>，</w:t>
      </w:r>
      <w:r>
        <w:rPr>
          <w:spacing w:val="-3"/>
        </w:rPr>
        <w:t>您坐</w:t>
      </w:r>
      <w:r>
        <w:t>我这</w:t>
      </w:r>
      <w:r>
        <w:rPr>
          <w:spacing w:val="-3"/>
        </w:rPr>
        <w:t>儿</w:t>
      </w:r>
      <w:r>
        <w:t>吧！”</w:t>
      </w:r>
    </w:p>
    <w:p w:rsidR="00D00EBF" w14:paraId="760B309A" w14:textId="77777777">
      <w:pPr>
        <w:pStyle w:val="BodyText"/>
        <w:spacing w:before="2" w:line="242" w:lineRule="auto"/>
        <w:ind w:right="3014"/>
      </w:pPr>
      <w:r>
        <w:t>老大爷：“谢谢！不用了，你坐吧，你们年轻人上下班很辛苦，很累的。” 下列观点能全面反映公交车上这番对话的是</w:t>
      </w:r>
    </w:p>
    <w:p w:rsidR="00D00EBF" w14:paraId="2654746A" w14:textId="77777777">
      <w:pPr>
        <w:pStyle w:val="BodyText"/>
        <w:tabs>
          <w:tab w:val="left" w:pos="2736"/>
          <w:tab w:val="left" w:pos="5254"/>
          <w:tab w:val="left" w:pos="8091"/>
        </w:tabs>
        <w:spacing w:before="1"/>
      </w:pPr>
      <w:r>
        <w:t>A．关爱</w:t>
      </w:r>
      <w:r>
        <w:rPr>
          <w:spacing w:val="-3"/>
        </w:rPr>
        <w:t>他</w:t>
      </w:r>
      <w:r>
        <w:t>人</w:t>
      </w:r>
      <w:r>
        <w:tab/>
        <w:t>B．诚</w:t>
      </w:r>
      <w:r>
        <w:rPr>
          <w:spacing w:val="-3"/>
        </w:rPr>
        <w:t>实</w:t>
      </w:r>
      <w:r>
        <w:t>守信</w:t>
      </w:r>
      <w:r>
        <w:tab/>
        <w:t>C．</w:t>
      </w:r>
      <w:r>
        <w:rPr>
          <w:spacing w:val="-3"/>
        </w:rPr>
        <w:t>恪</w:t>
      </w:r>
      <w:r>
        <w:t>守</w:t>
      </w:r>
      <w:r>
        <w:rPr>
          <w:spacing w:val="-3"/>
        </w:rPr>
        <w:t>规</w:t>
      </w:r>
      <w:r>
        <w:t>则</w:t>
      </w:r>
      <w:r>
        <w:tab/>
        <w:t>D．</w:t>
      </w:r>
      <w:r>
        <w:rPr>
          <w:spacing w:val="-3"/>
        </w:rPr>
        <w:t>服</w:t>
      </w:r>
      <w:r>
        <w:t>务</w:t>
      </w:r>
      <w:r>
        <w:rPr>
          <w:spacing w:val="-3"/>
        </w:rPr>
        <w:t>社</w:t>
      </w:r>
      <w:r>
        <w:t>会</w:t>
      </w:r>
    </w:p>
    <w:p w:rsidR="00D00EBF" w14:paraId="1102D2B7" w14:textId="77777777">
      <w:pPr>
        <w:pStyle w:val="BodyText"/>
        <w:spacing w:before="3" w:line="244" w:lineRule="auto"/>
        <w:ind w:right="316"/>
      </w:pPr>
      <w:r>
        <w:t>14.全国两会开辟“委员通道”、“部长通道”，为的是传递“好声音”、展示“好形象”、诠释“好政策”，时刻牢记“人民是阅卷人”。“人民是阅卷人”的根本原因是</w:t>
      </w:r>
    </w:p>
    <w:p w:rsidR="00D00EBF" w14:paraId="345A5F8B" w14:textId="77777777">
      <w:pPr>
        <w:pStyle w:val="BodyText"/>
        <w:tabs>
          <w:tab w:val="left" w:pos="5256"/>
        </w:tabs>
        <w:spacing w:line="265" w:lineRule="exact"/>
      </w:pPr>
      <w:r>
        <w:t>A.在</w:t>
      </w:r>
      <w:r>
        <w:rPr>
          <w:spacing w:val="-3"/>
        </w:rPr>
        <w:t>我</w:t>
      </w:r>
      <w:r>
        <w:t>国</w:t>
      </w:r>
      <w:r>
        <w:rPr>
          <w:spacing w:val="-3"/>
        </w:rPr>
        <w:t>，</w:t>
      </w:r>
      <w:r>
        <w:t>公</w:t>
      </w:r>
      <w:r>
        <w:rPr>
          <w:spacing w:val="-3"/>
        </w:rPr>
        <w:t>民</w:t>
      </w:r>
      <w:r>
        <w:t>是</w:t>
      </w:r>
      <w:r>
        <w:rPr>
          <w:spacing w:val="-3"/>
        </w:rPr>
        <w:t>国</w:t>
      </w:r>
      <w:r>
        <w:t>家</w:t>
      </w:r>
      <w:r>
        <w:rPr>
          <w:spacing w:val="-3"/>
        </w:rPr>
        <w:t>的</w:t>
      </w:r>
      <w:r>
        <w:t>主人</w:t>
      </w:r>
      <w:r>
        <w:tab/>
        <w:t>B.我</w:t>
      </w:r>
      <w:r>
        <w:rPr>
          <w:spacing w:val="-3"/>
        </w:rPr>
        <w:t>国</w:t>
      </w:r>
      <w:r>
        <w:t>的</w:t>
      </w:r>
      <w:r>
        <w:rPr>
          <w:spacing w:val="-3"/>
        </w:rPr>
        <w:t>人</w:t>
      </w:r>
      <w:r>
        <w:t>权</w:t>
      </w:r>
      <w:r>
        <w:rPr>
          <w:spacing w:val="-3"/>
        </w:rPr>
        <w:t>主</w:t>
      </w:r>
      <w:r>
        <w:t>体</w:t>
      </w:r>
      <w:r>
        <w:rPr>
          <w:spacing w:val="-3"/>
        </w:rPr>
        <w:t>和内</w:t>
      </w:r>
      <w:r>
        <w:t>容很</w:t>
      </w:r>
      <w:r>
        <w:rPr>
          <w:spacing w:val="-3"/>
        </w:rPr>
        <w:t>广</w:t>
      </w:r>
      <w:r>
        <w:t>泛</w:t>
      </w:r>
    </w:p>
    <w:p w:rsidR="00D00EBF" w14:paraId="0A101FA8" w14:textId="77777777">
      <w:pPr>
        <w:pStyle w:val="BodyText"/>
        <w:tabs>
          <w:tab w:val="left" w:pos="5256"/>
        </w:tabs>
        <w:spacing w:before="4"/>
      </w:pPr>
      <w:r>
        <w:t>C.人</w:t>
      </w:r>
      <w:r>
        <w:rPr>
          <w:spacing w:val="-3"/>
        </w:rPr>
        <w:t>民</w:t>
      </w:r>
      <w:r>
        <w:t>能</w:t>
      </w:r>
      <w:r>
        <w:rPr>
          <w:spacing w:val="-3"/>
        </w:rPr>
        <w:t>直</w:t>
      </w:r>
      <w:r>
        <w:t>接</w:t>
      </w:r>
      <w:r>
        <w:rPr>
          <w:spacing w:val="-3"/>
        </w:rPr>
        <w:t>管</w:t>
      </w:r>
      <w:r>
        <w:t>理</w:t>
      </w:r>
      <w:r>
        <w:rPr>
          <w:spacing w:val="-3"/>
        </w:rPr>
        <w:t>国</w:t>
      </w:r>
      <w:r>
        <w:t>家</w:t>
      </w:r>
      <w:r>
        <w:rPr>
          <w:spacing w:val="-3"/>
        </w:rPr>
        <w:t>和</w:t>
      </w:r>
      <w:r>
        <w:t>社会</w:t>
      </w:r>
      <w:r>
        <w:rPr>
          <w:spacing w:val="-3"/>
        </w:rPr>
        <w:t>事</w:t>
      </w:r>
      <w:r>
        <w:t>务</w:t>
      </w:r>
      <w:r>
        <w:tab/>
        <w:t>D.我</w:t>
      </w:r>
      <w:r>
        <w:rPr>
          <w:spacing w:val="-3"/>
        </w:rPr>
        <w:t>国</w:t>
      </w:r>
      <w:r>
        <w:t>是</w:t>
      </w:r>
      <w:r>
        <w:rPr>
          <w:spacing w:val="-3"/>
        </w:rPr>
        <w:t>人</w:t>
      </w:r>
      <w:r>
        <w:t>民</w:t>
      </w:r>
      <w:r>
        <w:rPr>
          <w:spacing w:val="-3"/>
        </w:rPr>
        <w:t>民</w:t>
      </w:r>
      <w:r>
        <w:t>主</w:t>
      </w:r>
      <w:r>
        <w:rPr>
          <w:spacing w:val="-3"/>
        </w:rPr>
        <w:t>专政</w:t>
      </w:r>
      <w:r>
        <w:t>的社</w:t>
      </w:r>
      <w:r>
        <w:rPr>
          <w:spacing w:val="-3"/>
        </w:rPr>
        <w:t>会</w:t>
      </w:r>
      <w:r>
        <w:t>主</w:t>
      </w:r>
      <w:r>
        <w:rPr>
          <w:spacing w:val="-3"/>
        </w:rPr>
        <w:t>义</w:t>
      </w:r>
      <w:r>
        <w:t>国家</w:t>
      </w:r>
    </w:p>
    <w:p w:rsidR="00D00EBF" w14:paraId="279B2070" w14:textId="77777777">
      <w:pPr>
        <w:pStyle w:val="BodyText"/>
        <w:spacing w:before="2"/>
        <w:ind w:left="633"/>
      </w:pPr>
      <w:r>
        <w:t>2020</w:t>
      </w:r>
      <w:r>
        <w:rPr>
          <w:spacing w:val="-34"/>
        </w:rPr>
        <w:t xml:space="preserve"> 年 </w:t>
      </w:r>
      <w:r>
        <w:t>6</w:t>
      </w:r>
      <w:r>
        <w:rPr>
          <w:spacing w:val="-14"/>
        </w:rPr>
        <w:t xml:space="preserve"> 月，印度军方公然违背与我方达成的共识，悍然越线挑衅。新疆军区某边防团 </w:t>
      </w:r>
      <w:r>
        <w:t>4</w:t>
      </w:r>
      <w:r>
        <w:rPr>
          <w:spacing w:val="-10"/>
        </w:rPr>
        <w:t xml:space="preserve"> 名官兵在与</w:t>
      </w:r>
    </w:p>
    <w:p w:rsidR="00D00EBF" w14:paraId="05382934" w14:textId="77777777">
      <w:pPr>
        <w:pStyle w:val="BodyText"/>
        <w:spacing w:before="5"/>
      </w:pPr>
      <w:r>
        <w:t>印方交涉中遭到对方蓄谋暴力攻击而英勇牺牲。据此回答 15--17 题</w:t>
      </w:r>
    </w:p>
    <w:p w:rsidR="00D00EBF" w14:paraId="5691726D" w14:textId="77777777">
      <w:pPr>
        <w:pStyle w:val="BodyText"/>
        <w:spacing w:before="2" w:line="244" w:lineRule="auto"/>
        <w:ind w:right="306"/>
      </w:pPr>
      <w:r>
        <w:t>15.2021</w:t>
      </w:r>
      <w:r>
        <w:rPr>
          <w:spacing w:val="-19"/>
        </w:rPr>
        <w:t xml:space="preserve"> 年 </w:t>
      </w:r>
      <w:r>
        <w:t>2</w:t>
      </w:r>
      <w:r>
        <w:rPr>
          <w:spacing w:val="-7"/>
        </w:rPr>
        <w:t xml:space="preserve"> 月，中央军委祁发宝“卫国戍边英雄团长”荣誉称号，追授陈红军“卫国戍边英雄”荣誉称</w:t>
      </w:r>
      <w:r>
        <w:rPr>
          <w:spacing w:val="-5"/>
        </w:rPr>
        <w:t>号，给陈祥榕、肖思远、王焯冉追记一等功。这体现公民享有</w:t>
      </w:r>
    </w:p>
    <w:p w:rsidR="00D00EBF" w14:paraId="24DFA4D4" w14:textId="77777777">
      <w:pPr>
        <w:pStyle w:val="BodyText"/>
        <w:tabs>
          <w:tab w:val="left" w:pos="2627"/>
          <w:tab w:val="left" w:pos="5251"/>
          <w:tab w:val="left" w:pos="7877"/>
        </w:tabs>
        <w:spacing w:line="265" w:lineRule="exact"/>
      </w:pPr>
      <w:r>
        <w:t>A.</w:t>
      </w:r>
      <w:r>
        <w:rPr>
          <w:spacing w:val="-2"/>
        </w:rPr>
        <w:t xml:space="preserve"> </w:t>
      </w:r>
      <w:r>
        <w:t>名誉权</w:t>
      </w:r>
      <w:r>
        <w:tab/>
        <w:t>B.荣誉权</w:t>
      </w:r>
      <w:r>
        <w:tab/>
        <w:t>C.</w:t>
      </w:r>
      <w:r>
        <w:rPr>
          <w:spacing w:val="3"/>
        </w:rPr>
        <w:t xml:space="preserve"> </w:t>
      </w:r>
      <w:r>
        <w:rPr>
          <w:spacing w:val="-3"/>
        </w:rPr>
        <w:t>物</w:t>
      </w:r>
      <w:r>
        <w:t>质</w:t>
      </w:r>
      <w:r>
        <w:rPr>
          <w:spacing w:val="-3"/>
        </w:rPr>
        <w:t>帮</w:t>
      </w:r>
      <w:r>
        <w:t>助权</w:t>
      </w:r>
      <w:r>
        <w:tab/>
        <w:t>D.</w:t>
      </w:r>
      <w:r>
        <w:rPr>
          <w:spacing w:val="-3"/>
        </w:rPr>
        <w:t>政</w:t>
      </w:r>
      <w:r>
        <w:t>治</w:t>
      </w:r>
      <w:r>
        <w:rPr>
          <w:spacing w:val="-3"/>
        </w:rPr>
        <w:t>自</w:t>
      </w:r>
      <w:r>
        <w:t>由</w:t>
      </w:r>
    </w:p>
    <w:p w:rsidR="00D00EBF" w14:paraId="32C31BB4" w14:textId="77777777">
      <w:pPr>
        <w:pStyle w:val="BodyText"/>
        <w:spacing w:before="2" w:line="244" w:lineRule="auto"/>
        <w:ind w:right="311"/>
      </w:pPr>
      <w:r>
        <w:t>16.3</w:t>
      </w:r>
      <w:r>
        <w:rPr>
          <w:spacing w:val="-26"/>
        </w:rPr>
        <w:t xml:space="preserve"> 月 </w:t>
      </w:r>
      <w:r>
        <w:t>1</w:t>
      </w:r>
      <w:r>
        <w:rPr>
          <w:spacing w:val="-14"/>
        </w:rPr>
        <w:t xml:space="preserve"> 日，网民“辣笔小球”发布恶意歪曲事实真相、诋毁我国戍边英雄官兵的违法言论，被南京检察</w:t>
      </w:r>
      <w:r>
        <w:rPr>
          <w:spacing w:val="-7"/>
        </w:rPr>
        <w:t>机关依法批准逮捕。由此可见</w:t>
      </w:r>
    </w:p>
    <w:p w:rsidR="00D00EBF" w14:paraId="020A9532" w14:textId="77777777">
      <w:pPr>
        <w:pStyle w:val="BodyText"/>
        <w:tabs>
          <w:tab w:val="left" w:pos="5256"/>
        </w:tabs>
        <w:spacing w:line="244" w:lineRule="auto"/>
        <w:ind w:right="2598"/>
      </w:pPr>
      <w:r>
        <w:t>A.人</w:t>
      </w:r>
      <w:r>
        <w:rPr>
          <w:spacing w:val="-3"/>
        </w:rPr>
        <w:t>格</w:t>
      </w:r>
      <w:r>
        <w:t>尊</w:t>
      </w:r>
      <w:r>
        <w:rPr>
          <w:spacing w:val="-3"/>
        </w:rPr>
        <w:t>严</w:t>
      </w:r>
      <w:r>
        <w:t>权</w:t>
      </w:r>
      <w:r>
        <w:rPr>
          <w:spacing w:val="-3"/>
        </w:rPr>
        <w:t>是</w:t>
      </w:r>
      <w:r>
        <w:t>公</w:t>
      </w:r>
      <w:r>
        <w:rPr>
          <w:spacing w:val="-3"/>
        </w:rPr>
        <w:t>民</w:t>
      </w:r>
      <w:r>
        <w:t>最</w:t>
      </w:r>
      <w:r>
        <w:rPr>
          <w:spacing w:val="-3"/>
        </w:rPr>
        <w:t>基</w:t>
      </w:r>
      <w:r>
        <w:t>本、</w:t>
      </w:r>
      <w:r>
        <w:rPr>
          <w:spacing w:val="-3"/>
        </w:rPr>
        <w:t>最</w:t>
      </w:r>
      <w:r>
        <w:t>重</w:t>
      </w:r>
      <w:r>
        <w:rPr>
          <w:spacing w:val="-3"/>
        </w:rPr>
        <w:t>要</w:t>
      </w:r>
      <w:r>
        <w:t>的</w:t>
      </w:r>
      <w:r>
        <w:rPr>
          <w:spacing w:val="-3"/>
        </w:rPr>
        <w:t>权</w:t>
      </w:r>
      <w:r>
        <w:t>利</w:t>
      </w:r>
      <w:r>
        <w:tab/>
        <w:t>B.任</w:t>
      </w:r>
      <w:r>
        <w:rPr>
          <w:spacing w:val="-3"/>
        </w:rPr>
        <w:t>何</w:t>
      </w:r>
      <w:r>
        <w:t>权</w:t>
      </w:r>
      <w:r>
        <w:rPr>
          <w:spacing w:val="-3"/>
        </w:rPr>
        <w:t>利</w:t>
      </w:r>
      <w:r>
        <w:t>都</w:t>
      </w:r>
      <w:r>
        <w:rPr>
          <w:spacing w:val="-3"/>
        </w:rPr>
        <w:t>是</w:t>
      </w:r>
      <w:r>
        <w:t>有</w:t>
      </w:r>
      <w:r>
        <w:rPr>
          <w:spacing w:val="-3"/>
        </w:rPr>
        <w:t>界限</w:t>
      </w:r>
      <w:r>
        <w:rPr>
          <w:spacing w:val="-13"/>
        </w:rPr>
        <w:t>的</w:t>
      </w:r>
      <w:r>
        <w:t>C.侮</w:t>
      </w:r>
      <w:r>
        <w:rPr>
          <w:spacing w:val="-3"/>
        </w:rPr>
        <w:t>辱</w:t>
      </w:r>
      <w:r>
        <w:t>英</w:t>
      </w:r>
      <w:r>
        <w:rPr>
          <w:spacing w:val="-3"/>
        </w:rPr>
        <w:t>烈</w:t>
      </w:r>
      <w:r>
        <w:t>行</w:t>
      </w:r>
      <w:r>
        <w:rPr>
          <w:spacing w:val="-3"/>
        </w:rPr>
        <w:t>为</w:t>
      </w:r>
      <w:r>
        <w:t>都</w:t>
      </w:r>
      <w:r>
        <w:rPr>
          <w:spacing w:val="-3"/>
        </w:rPr>
        <w:t>要</w:t>
      </w:r>
      <w:r>
        <w:t>承</w:t>
      </w:r>
      <w:r>
        <w:rPr>
          <w:spacing w:val="-3"/>
        </w:rPr>
        <w:t>担</w:t>
      </w:r>
      <w:r>
        <w:t>刑事</w:t>
      </w:r>
      <w:r>
        <w:rPr>
          <w:spacing w:val="-3"/>
        </w:rPr>
        <w:t>责</w:t>
      </w:r>
      <w:r>
        <w:t>任</w:t>
      </w:r>
      <w:r>
        <w:tab/>
        <w:t>D.公</w:t>
      </w:r>
      <w:r>
        <w:rPr>
          <w:spacing w:val="-3"/>
        </w:rPr>
        <w:t>民</w:t>
      </w:r>
      <w:r>
        <w:t>不</w:t>
      </w:r>
      <w:r>
        <w:rPr>
          <w:spacing w:val="-3"/>
        </w:rPr>
        <w:t>享</w:t>
      </w:r>
      <w:r>
        <w:t>有</w:t>
      </w:r>
      <w:r>
        <w:rPr>
          <w:spacing w:val="-3"/>
        </w:rPr>
        <w:t>言</w:t>
      </w:r>
      <w:r>
        <w:t>论</w:t>
      </w:r>
      <w:r>
        <w:rPr>
          <w:spacing w:val="-3"/>
        </w:rPr>
        <w:t>自由</w:t>
      </w:r>
      <w:r>
        <w:rPr>
          <w:spacing w:val="-13"/>
        </w:rPr>
        <w:t>权</w:t>
      </w:r>
    </w:p>
    <w:p w:rsidR="00D00EBF" w14:paraId="6B0A599B" w14:textId="77777777">
      <w:pPr>
        <w:pStyle w:val="BodyText"/>
        <w:spacing w:line="244" w:lineRule="auto"/>
        <w:ind w:right="306"/>
      </w:pPr>
      <w:r>
        <w:t>17.脚下是前线，身后是祖国。宁可向前十步死，绝不后退半步生!边防有我在，祖国请放心!铮铮誓言， 誓死践行。戍边英雄们的行为</w:t>
      </w:r>
    </w:p>
    <w:p w:rsidR="00D00EBF" w14:paraId="071C833B" w14:textId="77777777">
      <w:pPr>
        <w:pStyle w:val="BodyText"/>
        <w:tabs>
          <w:tab w:val="left" w:pos="5256"/>
        </w:tabs>
        <w:spacing w:line="265" w:lineRule="exact"/>
      </w:pPr>
      <w:r>
        <w:t>①行</w:t>
      </w:r>
      <w:r>
        <w:rPr>
          <w:spacing w:val="-3"/>
        </w:rPr>
        <w:t>使</w:t>
      </w:r>
      <w:r>
        <w:t>了</w:t>
      </w:r>
      <w:r>
        <w:rPr>
          <w:spacing w:val="-3"/>
        </w:rPr>
        <w:t>依</w:t>
      </w:r>
      <w:r>
        <w:t>法</w:t>
      </w:r>
      <w:r>
        <w:rPr>
          <w:spacing w:val="-3"/>
        </w:rPr>
        <w:t>服</w:t>
      </w:r>
      <w:r>
        <w:t>兵</w:t>
      </w:r>
      <w:r>
        <w:rPr>
          <w:spacing w:val="-3"/>
        </w:rPr>
        <w:t>役</w:t>
      </w:r>
      <w:r>
        <w:t>的</w:t>
      </w:r>
      <w:r>
        <w:rPr>
          <w:spacing w:val="-3"/>
        </w:rPr>
        <w:t>权</w:t>
      </w:r>
      <w:r>
        <w:t>利</w:t>
      </w:r>
      <w:r>
        <w:tab/>
      </w:r>
      <w:r>
        <w:rPr>
          <w:spacing w:val="-3"/>
        </w:rPr>
        <w:t>②</w:t>
      </w:r>
      <w:r>
        <w:t>说</w:t>
      </w:r>
      <w:r>
        <w:rPr>
          <w:spacing w:val="-3"/>
        </w:rPr>
        <w:t>明</w:t>
      </w:r>
      <w:r>
        <w:t>维</w:t>
      </w:r>
      <w:r>
        <w:rPr>
          <w:spacing w:val="-3"/>
        </w:rPr>
        <w:t>护</w:t>
      </w:r>
      <w:r>
        <w:t>国</w:t>
      </w:r>
      <w:r>
        <w:rPr>
          <w:spacing w:val="-3"/>
        </w:rPr>
        <w:t>家</w:t>
      </w:r>
      <w:r>
        <w:t>利</w:t>
      </w:r>
      <w:r>
        <w:rPr>
          <w:spacing w:val="-3"/>
        </w:rPr>
        <w:t>益有</w:t>
      </w:r>
      <w:r>
        <w:t>时要</w:t>
      </w:r>
      <w:r>
        <w:rPr>
          <w:spacing w:val="-3"/>
        </w:rPr>
        <w:t>牺</w:t>
      </w:r>
      <w:r>
        <w:t>牲</w:t>
      </w:r>
      <w:r>
        <w:rPr>
          <w:spacing w:val="-3"/>
        </w:rPr>
        <w:t>个</w:t>
      </w:r>
      <w:r>
        <w:t>人</w:t>
      </w:r>
      <w:r>
        <w:rPr>
          <w:spacing w:val="-3"/>
        </w:rPr>
        <w:t>利</w:t>
      </w:r>
      <w:r>
        <w:t>益</w:t>
      </w:r>
    </w:p>
    <w:p w:rsidR="00D00EBF" w14:paraId="6BE31279" w14:textId="77777777">
      <w:pPr>
        <w:pStyle w:val="BodyText"/>
        <w:tabs>
          <w:tab w:val="left" w:pos="5256"/>
        </w:tabs>
      </w:pPr>
      <w:r>
        <w:t>③履</w:t>
      </w:r>
      <w:r>
        <w:rPr>
          <w:spacing w:val="-3"/>
        </w:rPr>
        <w:t>行</w:t>
      </w:r>
      <w:r>
        <w:t>维</w:t>
      </w:r>
      <w:r>
        <w:rPr>
          <w:spacing w:val="-3"/>
        </w:rPr>
        <w:t>护</w:t>
      </w:r>
      <w:r>
        <w:t>国</w:t>
      </w:r>
      <w:r>
        <w:rPr>
          <w:spacing w:val="-3"/>
        </w:rPr>
        <w:t>家</w:t>
      </w:r>
      <w:r>
        <w:t>安</w:t>
      </w:r>
      <w:r>
        <w:rPr>
          <w:spacing w:val="-3"/>
        </w:rPr>
        <w:t>全</w:t>
      </w:r>
      <w:r>
        <w:t>的</w:t>
      </w:r>
      <w:r>
        <w:rPr>
          <w:spacing w:val="-3"/>
        </w:rPr>
        <w:t>义</w:t>
      </w:r>
      <w:r>
        <w:t>务</w:t>
      </w:r>
      <w:r>
        <w:tab/>
      </w:r>
      <w:r>
        <w:rPr>
          <w:spacing w:val="-3"/>
        </w:rPr>
        <w:t>④</w:t>
      </w:r>
      <w:r>
        <w:t>说</w:t>
      </w:r>
      <w:r>
        <w:rPr>
          <w:spacing w:val="-3"/>
        </w:rPr>
        <w:t>明</w:t>
      </w:r>
      <w:r>
        <w:t>国</w:t>
      </w:r>
      <w:r>
        <w:rPr>
          <w:spacing w:val="-3"/>
        </w:rPr>
        <w:t>家</w:t>
      </w:r>
      <w:r>
        <w:t>利</w:t>
      </w:r>
      <w:r>
        <w:rPr>
          <w:spacing w:val="-3"/>
        </w:rPr>
        <w:t>益</w:t>
      </w:r>
      <w:r>
        <w:t>与</w:t>
      </w:r>
      <w:r>
        <w:rPr>
          <w:spacing w:val="-3"/>
        </w:rPr>
        <w:t>个人</w:t>
      </w:r>
      <w:r>
        <w:t>利益</w:t>
      </w:r>
      <w:r>
        <w:rPr>
          <w:spacing w:val="-3"/>
        </w:rPr>
        <w:t>是</w:t>
      </w:r>
      <w:r>
        <w:t>完</w:t>
      </w:r>
      <w:r>
        <w:rPr>
          <w:spacing w:val="-3"/>
        </w:rPr>
        <w:t>全</w:t>
      </w:r>
      <w:r>
        <w:t>等</w:t>
      </w:r>
      <w:r>
        <w:rPr>
          <w:spacing w:val="-3"/>
        </w:rPr>
        <w:t>同</w:t>
      </w:r>
      <w:r>
        <w:t>的</w:t>
      </w:r>
    </w:p>
    <w:p w:rsidR="00D00EBF" w14:paraId="014893F6" w14:textId="77777777">
      <w:pPr>
        <w:pStyle w:val="BodyText"/>
        <w:tabs>
          <w:tab w:val="left" w:pos="2627"/>
          <w:tab w:val="left" w:pos="5256"/>
          <w:tab w:val="left" w:pos="7880"/>
        </w:tabs>
        <w:spacing w:line="244" w:lineRule="auto"/>
        <w:ind w:right="1655"/>
      </w:pPr>
      <w:r>
        <w:t>A.①③</w:t>
      </w:r>
      <w:r>
        <w:tab/>
        <w:t>B.①④</w:t>
      </w:r>
      <w:r>
        <w:tab/>
        <w:t>C.②③</w:t>
      </w:r>
      <w:r>
        <w:tab/>
      </w:r>
      <w:r>
        <w:rPr>
          <w:spacing w:val="-7"/>
        </w:rPr>
        <w:t xml:space="preserve">D.②④ </w:t>
      </w:r>
      <w:r>
        <w:t>18.</w:t>
      </w:r>
      <w:r>
        <w:rPr>
          <w:spacing w:val="-3"/>
        </w:rPr>
        <w:t>下列对为行为的微点评正确的是</w:t>
      </w:r>
    </w:p>
    <w:tbl>
      <w:tblPr>
        <w:tblStyle w:val="TableNormal0"/>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66"/>
        <w:gridCol w:w="5504"/>
        <w:gridCol w:w="3286"/>
      </w:tblGrid>
      <w:tr w14:paraId="00556B34" w14:textId="77777777">
        <w:tblPrEx>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73"/>
        </w:trPr>
        <w:tc>
          <w:tcPr>
            <w:tcW w:w="1066" w:type="dxa"/>
          </w:tcPr>
          <w:p w:rsidR="00D00EBF" w14:paraId="5860FC56" w14:textId="77777777">
            <w:pPr>
              <w:pStyle w:val="TableParagraph"/>
              <w:spacing w:line="253" w:lineRule="exact"/>
              <w:ind w:left="300" w:right="295"/>
              <w:jc w:val="center"/>
              <w:rPr>
                <w:sz w:val="21"/>
              </w:rPr>
            </w:pPr>
            <w:r>
              <w:rPr>
                <w:sz w:val="21"/>
              </w:rPr>
              <w:t>序号</w:t>
            </w:r>
          </w:p>
        </w:tc>
        <w:tc>
          <w:tcPr>
            <w:tcW w:w="5504" w:type="dxa"/>
          </w:tcPr>
          <w:p w:rsidR="00D00EBF" w14:paraId="1BBD6362" w14:textId="77777777">
            <w:pPr>
              <w:pStyle w:val="TableParagraph"/>
              <w:spacing w:line="253" w:lineRule="exact"/>
              <w:ind w:left="2296" w:right="2528"/>
              <w:jc w:val="center"/>
              <w:rPr>
                <w:sz w:val="21"/>
              </w:rPr>
            </w:pPr>
            <w:r>
              <w:rPr>
                <w:sz w:val="21"/>
              </w:rPr>
              <w:t>微行为</w:t>
            </w:r>
          </w:p>
        </w:tc>
        <w:tc>
          <w:tcPr>
            <w:tcW w:w="3286" w:type="dxa"/>
          </w:tcPr>
          <w:p w:rsidR="00D00EBF" w14:paraId="4B9A7A5F" w14:textId="77777777">
            <w:pPr>
              <w:pStyle w:val="TableParagraph"/>
              <w:spacing w:line="253" w:lineRule="exact"/>
              <w:ind w:left="1249" w:right="1356"/>
              <w:jc w:val="center"/>
              <w:rPr>
                <w:sz w:val="21"/>
              </w:rPr>
            </w:pPr>
            <w:r>
              <w:rPr>
                <w:sz w:val="21"/>
              </w:rPr>
              <w:t>微点评</w:t>
            </w:r>
          </w:p>
        </w:tc>
      </w:tr>
      <w:tr w14:paraId="6952955D" w14:textId="77777777">
        <w:tblPrEx>
          <w:tblW w:w="0" w:type="auto"/>
          <w:tblInd w:w="110" w:type="dxa"/>
          <w:tblLayout w:type="fixed"/>
          <w:tblLook w:val="01E0"/>
        </w:tblPrEx>
        <w:trPr>
          <w:trHeight w:val="273"/>
        </w:trPr>
        <w:tc>
          <w:tcPr>
            <w:tcW w:w="1066" w:type="dxa"/>
          </w:tcPr>
          <w:p w:rsidR="00D00EBF" w14:paraId="67FE5173" w14:textId="77777777">
            <w:pPr>
              <w:pStyle w:val="TableParagraph"/>
              <w:spacing w:line="253" w:lineRule="exact"/>
              <w:ind w:left="0" w:right="98"/>
              <w:jc w:val="center"/>
              <w:rPr>
                <w:sz w:val="21"/>
              </w:rPr>
            </w:pPr>
            <w:r>
              <w:rPr>
                <w:sz w:val="21"/>
              </w:rPr>
              <w:t>A</w:t>
            </w:r>
          </w:p>
        </w:tc>
        <w:tc>
          <w:tcPr>
            <w:tcW w:w="5504" w:type="dxa"/>
          </w:tcPr>
          <w:p w:rsidR="00D00EBF" w14:paraId="2287A563" w14:textId="77777777">
            <w:pPr>
              <w:pStyle w:val="TableParagraph"/>
              <w:spacing w:line="253" w:lineRule="exact"/>
              <w:rPr>
                <w:sz w:val="21"/>
              </w:rPr>
            </w:pPr>
            <w:r>
              <w:rPr>
                <w:sz w:val="21"/>
              </w:rPr>
              <w:t>小福给小闽取绰号</w:t>
            </w:r>
          </w:p>
        </w:tc>
        <w:tc>
          <w:tcPr>
            <w:tcW w:w="3286" w:type="dxa"/>
          </w:tcPr>
          <w:p w:rsidR="00D00EBF" w14:paraId="48E08B73" w14:textId="77777777">
            <w:pPr>
              <w:pStyle w:val="TableParagraph"/>
              <w:spacing w:line="253" w:lineRule="exact"/>
              <w:ind w:left="110"/>
              <w:rPr>
                <w:sz w:val="21"/>
              </w:rPr>
            </w:pPr>
            <w:r>
              <w:rPr>
                <w:sz w:val="21"/>
              </w:rPr>
              <w:t>侵犯了小闽的姓名权</w:t>
            </w:r>
          </w:p>
        </w:tc>
      </w:tr>
      <w:tr w14:paraId="4B939F61" w14:textId="77777777">
        <w:tblPrEx>
          <w:tblW w:w="0" w:type="auto"/>
          <w:tblInd w:w="110" w:type="dxa"/>
          <w:tblLayout w:type="fixed"/>
          <w:tblLook w:val="01E0"/>
        </w:tblPrEx>
        <w:trPr>
          <w:trHeight w:val="270"/>
        </w:trPr>
        <w:tc>
          <w:tcPr>
            <w:tcW w:w="1066" w:type="dxa"/>
          </w:tcPr>
          <w:p w:rsidR="00D00EBF" w14:paraId="203901C7" w14:textId="77777777">
            <w:pPr>
              <w:pStyle w:val="TableParagraph"/>
              <w:spacing w:line="251" w:lineRule="exact"/>
              <w:ind w:left="0" w:right="98"/>
              <w:jc w:val="center"/>
              <w:rPr>
                <w:sz w:val="21"/>
              </w:rPr>
            </w:pPr>
            <w:r>
              <w:rPr>
                <w:sz w:val="21"/>
              </w:rPr>
              <w:t>B</w:t>
            </w:r>
          </w:p>
        </w:tc>
        <w:tc>
          <w:tcPr>
            <w:tcW w:w="5504" w:type="dxa"/>
          </w:tcPr>
          <w:p w:rsidR="00D00EBF" w14:paraId="460605D6" w14:textId="77777777">
            <w:pPr>
              <w:pStyle w:val="TableParagraph"/>
              <w:spacing w:line="251" w:lineRule="exact"/>
              <w:rPr>
                <w:sz w:val="21"/>
              </w:rPr>
            </w:pPr>
            <w:r>
              <w:rPr>
                <w:sz w:val="21"/>
              </w:rPr>
              <w:t>小福拒绝超市保安搜身的要求</w:t>
            </w:r>
          </w:p>
        </w:tc>
        <w:tc>
          <w:tcPr>
            <w:tcW w:w="3286" w:type="dxa"/>
          </w:tcPr>
          <w:p w:rsidR="00D00EBF" w14:paraId="701AB4B6" w14:textId="77777777">
            <w:pPr>
              <w:pStyle w:val="TableParagraph"/>
              <w:spacing w:line="251" w:lineRule="exact"/>
              <w:ind w:left="110"/>
              <w:rPr>
                <w:sz w:val="21"/>
              </w:rPr>
            </w:pPr>
            <w:r>
              <w:rPr>
                <w:sz w:val="21"/>
              </w:rPr>
              <w:t>维护了自身的隐私权</w:t>
            </w:r>
          </w:p>
        </w:tc>
      </w:tr>
      <w:tr w14:paraId="1C3AD60D" w14:textId="77777777">
        <w:tblPrEx>
          <w:tblW w:w="0" w:type="auto"/>
          <w:tblInd w:w="110" w:type="dxa"/>
          <w:tblLayout w:type="fixed"/>
          <w:tblLook w:val="01E0"/>
        </w:tblPrEx>
        <w:trPr>
          <w:trHeight w:val="273"/>
        </w:trPr>
        <w:tc>
          <w:tcPr>
            <w:tcW w:w="1066" w:type="dxa"/>
          </w:tcPr>
          <w:p w:rsidR="00D00EBF" w14:paraId="7956306A" w14:textId="77777777">
            <w:pPr>
              <w:pStyle w:val="TableParagraph"/>
              <w:spacing w:line="253" w:lineRule="exact"/>
              <w:ind w:left="0" w:right="98"/>
              <w:jc w:val="center"/>
              <w:rPr>
                <w:sz w:val="21"/>
              </w:rPr>
            </w:pPr>
            <w:r>
              <w:rPr>
                <w:sz w:val="21"/>
              </w:rPr>
              <w:t>C</w:t>
            </w:r>
          </w:p>
        </w:tc>
        <w:tc>
          <w:tcPr>
            <w:tcW w:w="5504" w:type="dxa"/>
          </w:tcPr>
          <w:p w:rsidR="00D00EBF" w14:paraId="7A8C4D16" w14:textId="77777777">
            <w:pPr>
              <w:pStyle w:val="TableParagraph"/>
              <w:spacing w:line="253" w:lineRule="exact"/>
              <w:rPr>
                <w:sz w:val="21"/>
              </w:rPr>
            </w:pPr>
            <w:r>
              <w:rPr>
                <w:sz w:val="21"/>
              </w:rPr>
              <w:t>小闽因感染新冠肺炎被隔离</w:t>
            </w:r>
          </w:p>
        </w:tc>
        <w:tc>
          <w:tcPr>
            <w:tcW w:w="3286" w:type="dxa"/>
          </w:tcPr>
          <w:p w:rsidR="00D00EBF" w14:paraId="73764B7C" w14:textId="77777777">
            <w:pPr>
              <w:pStyle w:val="TableParagraph"/>
              <w:spacing w:line="253" w:lineRule="exact"/>
              <w:ind w:left="110"/>
              <w:rPr>
                <w:sz w:val="21"/>
              </w:rPr>
            </w:pPr>
            <w:r>
              <w:rPr>
                <w:sz w:val="21"/>
              </w:rPr>
              <w:t>侵犯了小闽的人身自由权</w:t>
            </w:r>
          </w:p>
        </w:tc>
      </w:tr>
      <w:tr w14:paraId="2221D802" w14:textId="77777777">
        <w:tblPrEx>
          <w:tblW w:w="0" w:type="auto"/>
          <w:tblInd w:w="110" w:type="dxa"/>
          <w:tblLayout w:type="fixed"/>
          <w:tblLook w:val="01E0"/>
        </w:tblPrEx>
        <w:trPr>
          <w:trHeight w:val="273"/>
        </w:trPr>
        <w:tc>
          <w:tcPr>
            <w:tcW w:w="1066" w:type="dxa"/>
          </w:tcPr>
          <w:p w:rsidR="00D00EBF" w14:paraId="183269E5" w14:textId="77777777">
            <w:pPr>
              <w:pStyle w:val="TableParagraph"/>
              <w:spacing w:line="253" w:lineRule="exact"/>
              <w:ind w:left="0" w:right="98"/>
              <w:jc w:val="center"/>
              <w:rPr>
                <w:sz w:val="21"/>
              </w:rPr>
            </w:pPr>
            <w:r>
              <w:rPr>
                <w:sz w:val="21"/>
              </w:rPr>
              <w:t>D</w:t>
            </w:r>
          </w:p>
        </w:tc>
        <w:tc>
          <w:tcPr>
            <w:tcW w:w="5504" w:type="dxa"/>
          </w:tcPr>
          <w:p w:rsidR="00D00EBF" w14:paraId="6115405E" w14:textId="77777777">
            <w:pPr>
              <w:pStyle w:val="TableParagraph"/>
              <w:spacing w:line="253" w:lineRule="exact"/>
              <w:rPr>
                <w:sz w:val="21"/>
              </w:rPr>
            </w:pPr>
            <w:r>
              <w:rPr>
                <w:sz w:val="21"/>
              </w:rPr>
              <w:t>小福将压岁钱捐给灾区</w:t>
            </w:r>
          </w:p>
        </w:tc>
        <w:tc>
          <w:tcPr>
            <w:tcW w:w="3286" w:type="dxa"/>
          </w:tcPr>
          <w:p w:rsidR="00D00EBF" w14:paraId="07534F9C" w14:textId="77777777">
            <w:pPr>
              <w:pStyle w:val="TableParagraph"/>
              <w:spacing w:line="253" w:lineRule="exact"/>
              <w:ind w:left="110"/>
              <w:rPr>
                <w:sz w:val="21"/>
              </w:rPr>
            </w:pPr>
            <w:r>
              <w:rPr>
                <w:sz w:val="21"/>
              </w:rPr>
              <w:t>行使了财产权</w:t>
            </w:r>
          </w:p>
        </w:tc>
      </w:tr>
    </w:tbl>
    <w:p w:rsidR="00D00EBF" w14:paraId="07689162" w14:textId="77777777">
      <w:pPr>
        <w:spacing w:line="253" w:lineRule="exact"/>
        <w:rPr>
          <w:sz w:val="21"/>
        </w:rPr>
        <w:sectPr>
          <w:pgSz w:w="11910" w:h="16840"/>
          <w:pgMar w:top="1060" w:right="820" w:bottom="1160" w:left="920" w:header="0" w:footer="974" w:gutter="0"/>
          <w:cols w:space="720"/>
        </w:sectPr>
      </w:pPr>
    </w:p>
    <w:p w:rsidR="00D00EBF" w14:paraId="519E091C" w14:textId="77777777">
      <w:pPr>
        <w:pStyle w:val="BodyText"/>
        <w:spacing w:line="265" w:lineRule="exact"/>
      </w:pPr>
      <w:r>
        <w:t>19.2021</w:t>
      </w:r>
      <w:r>
        <w:rPr>
          <w:spacing w:val="-15"/>
        </w:rPr>
        <w:t xml:space="preserve"> 年 </w:t>
      </w:r>
      <w:r>
        <w:t>3</w:t>
      </w:r>
      <w:r>
        <w:rPr>
          <w:spacing w:val="-31"/>
        </w:rPr>
        <w:t xml:space="preserve"> 月 </w:t>
      </w:r>
      <w:r>
        <w:t>11</w:t>
      </w:r>
      <w:r>
        <w:rPr>
          <w:spacing w:val="-8"/>
        </w:rPr>
        <w:t xml:space="preserve"> 日，十三届全国人大四次会议表决通过了</w:t>
      </w:r>
    </w:p>
    <w:p w:rsidR="00D00EBF" w14:paraId="36D04CF7" w14:textId="77777777">
      <w:pPr>
        <w:pStyle w:val="BodyText"/>
        <w:spacing w:before="2" w:line="244" w:lineRule="auto"/>
        <w:ind w:right="44"/>
      </w:pPr>
      <w:r>
        <w:t>《国民经济和社会发展第十四个五年规划和二〇三五年远景目标》。这体现全国人民代表大会行使的职权是</w:t>
      </w:r>
    </w:p>
    <w:p w:rsidR="00D00EBF" w14:paraId="702578BE" w14:textId="77777777">
      <w:pPr>
        <w:pStyle w:val="BodyText"/>
        <w:tabs>
          <w:tab w:val="left" w:pos="2524"/>
        </w:tabs>
        <w:spacing w:line="265" w:lineRule="exact"/>
      </w:pPr>
      <w:r>
        <w:t>A.表</w:t>
      </w:r>
      <w:r>
        <w:rPr>
          <w:spacing w:val="-3"/>
        </w:rPr>
        <w:t>决</w:t>
      </w:r>
      <w:r>
        <w:t>权</w:t>
      </w:r>
      <w:r>
        <w:tab/>
        <w:t>B.决</w:t>
      </w:r>
      <w:r>
        <w:rPr>
          <w:spacing w:val="-3"/>
        </w:rPr>
        <w:t>定</w:t>
      </w:r>
      <w:r>
        <w:t>权</w:t>
      </w:r>
    </w:p>
    <w:p w:rsidR="00D00EBF" w14:paraId="68960922" w14:textId="77777777">
      <w:pPr>
        <w:pStyle w:val="BodyText"/>
        <w:tabs>
          <w:tab w:val="left" w:pos="2524"/>
        </w:tabs>
        <w:spacing w:before="4" w:line="242" w:lineRule="auto"/>
        <w:ind w:right="2155"/>
      </w:pPr>
      <w:r>
        <w:t>C.立</w:t>
      </w:r>
      <w:r>
        <w:rPr>
          <w:spacing w:val="-3"/>
        </w:rPr>
        <w:t>法</w:t>
      </w:r>
      <w:r>
        <w:t>权</w:t>
      </w:r>
      <w:r>
        <w:tab/>
        <w:t xml:space="preserve">D. 审 </w:t>
      </w:r>
      <w:r>
        <w:rPr>
          <w:spacing w:val="-3"/>
        </w:rPr>
        <w:t xml:space="preserve">议 </w:t>
      </w:r>
      <w:r>
        <w:t>权 20.</w:t>
      </w:r>
      <w:r>
        <w:rPr>
          <w:spacing w:val="-3"/>
        </w:rPr>
        <w:t>右</w:t>
      </w:r>
      <w:r>
        <w:t>图</w:t>
      </w:r>
      <w:r>
        <w:rPr>
          <w:spacing w:val="-3"/>
        </w:rPr>
        <w:t>揭</w:t>
      </w:r>
      <w:r>
        <w:t>示</w:t>
      </w:r>
      <w:r>
        <w:rPr>
          <w:spacing w:val="-3"/>
        </w:rPr>
        <w:t>的</w:t>
      </w:r>
      <w:r>
        <w:t>解</w:t>
      </w:r>
      <w:r>
        <w:rPr>
          <w:spacing w:val="-3"/>
        </w:rPr>
        <w:t>决</w:t>
      </w:r>
      <w:r>
        <w:t>劳</w:t>
      </w:r>
      <w:r>
        <w:rPr>
          <w:spacing w:val="-3"/>
        </w:rPr>
        <w:t>动争</w:t>
      </w:r>
      <w:r>
        <w:t>议的</w:t>
      </w:r>
      <w:r>
        <w:rPr>
          <w:spacing w:val="-3"/>
        </w:rPr>
        <w:t>途</w:t>
      </w:r>
      <w:r>
        <w:t>径</w:t>
      </w:r>
      <w:r>
        <w:rPr>
          <w:spacing w:val="-12"/>
        </w:rPr>
        <w:t>是</w:t>
      </w:r>
      <w:r>
        <w:t>A.协商</w:t>
      </w:r>
      <w:r>
        <w:tab/>
        <w:t>B.调解</w:t>
      </w:r>
    </w:p>
    <w:p w:rsidR="00D00EBF" w14:paraId="5EE93DC8" w14:textId="77777777">
      <w:pPr>
        <w:pStyle w:val="BodyText"/>
        <w:tabs>
          <w:tab w:val="left" w:pos="2524"/>
        </w:tabs>
        <w:spacing w:before="1"/>
      </w:pPr>
      <w:r>
        <w:t>C.仲裁</w:t>
      </w:r>
      <w:r>
        <w:tab/>
      </w:r>
      <w:r>
        <w:rPr>
          <w:spacing w:val="-1"/>
        </w:rPr>
        <w:t>D.诉</w:t>
      </w:r>
      <w:r>
        <w:t>讼</w:t>
      </w:r>
    </w:p>
    <w:p w:rsidR="00D00EBF" w14:paraId="34F41918" w14:textId="77777777">
      <w:pPr>
        <w:pStyle w:val="Heading2"/>
        <w:tabs>
          <w:tab w:val="left" w:pos="2334"/>
        </w:tabs>
        <w:spacing w:before="170" w:line="240" w:lineRule="auto"/>
        <w:ind w:firstLine="0"/>
      </w:pPr>
      <w:r>
        <w:rPr>
          <w:b w:val="0"/>
        </w:rPr>
        <w:br w:type="column"/>
      </w:r>
      <w:r>
        <w:t>工人</w:t>
      </w:r>
      <w:r>
        <w:tab/>
      </w:r>
      <w:r>
        <w:rPr>
          <w:position w:val="2"/>
        </w:rPr>
        <w:t>公司</w:t>
      </w:r>
    </w:p>
    <w:p w:rsidR="00D00EBF" w14:paraId="137375BA" w14:textId="77777777">
      <w:pPr>
        <w:sectPr>
          <w:type w:val="continuous"/>
          <w:pgSz w:w="11910" w:h="16840"/>
          <w:pgMar w:top="1200" w:right="820" w:bottom="1160" w:left="920" w:header="720" w:footer="720" w:gutter="0"/>
          <w:cols w:num="2" w:space="720" w:equalWidth="0">
            <w:col w:w="5840" w:space="728"/>
            <w:col w:w="3602"/>
          </w:cols>
        </w:sectPr>
      </w:pPr>
    </w:p>
    <w:p w:rsidR="00D00EBF" w14:paraId="4F782966" w14:textId="77777777">
      <w:pPr>
        <w:pStyle w:val="BodyText"/>
        <w:spacing w:before="26"/>
      </w:pPr>
      <w:r>
        <w:rPr>
          <w:noProof/>
          <w:lang w:val="en-US" w:bidi="ar-SA"/>
        </w:rPr>
        <w:drawing>
          <wp:anchor distT="0" distB="0" distL="0" distR="0" simplePos="0" relativeHeight="251661312" behindDoc="1" locked="0" layoutInCell="1" allowOverlap="1">
            <wp:simplePos x="0" y="0"/>
            <wp:positionH relativeFrom="page">
              <wp:posOffset>4777556</wp:posOffset>
            </wp:positionH>
            <wp:positionV relativeFrom="paragraph">
              <wp:posOffset>-1103385</wp:posOffset>
            </wp:positionV>
            <wp:extent cx="2312218" cy="96051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782986" name="image2.jpeg"/>
                    <pic:cNvPicPr/>
                  </pic:nvPicPr>
                  <pic:blipFill>
                    <a:blip xmlns:r="http://schemas.openxmlformats.org/officeDocument/2006/relationships" r:embed="rId7" cstate="print"/>
                    <a:stretch>
                      <a:fillRect/>
                    </a:stretch>
                  </pic:blipFill>
                  <pic:spPr>
                    <a:xfrm>
                      <a:off x="0" y="0"/>
                      <a:ext cx="2312218" cy="960510"/>
                    </a:xfrm>
                    <a:prstGeom prst="rect">
                      <a:avLst/>
                    </a:prstGeom>
                  </pic:spPr>
                </pic:pic>
              </a:graphicData>
            </a:graphic>
          </wp:anchor>
        </w:drawing>
      </w:r>
      <w:r>
        <w:t>21.下列与“创新、协调、绿色、开放、共享”发展理念对应的观点或事件，排序正确的是</w:t>
      </w:r>
    </w:p>
    <w:p w:rsidR="00D00EBF" w14:paraId="4FD91D2C" w14:textId="77777777">
      <w:pPr>
        <w:pStyle w:val="BodyText"/>
        <w:spacing w:before="43"/>
      </w:pPr>
      <w:r>
        <w:t>①实施“互联网</w:t>
      </w:r>
      <w:r>
        <w:rPr>
          <w:rFonts w:ascii="Calibri" w:eastAsia="Calibri" w:hAnsi="Calibri"/>
        </w:rPr>
        <w:t>+”</w:t>
      </w:r>
      <w:r>
        <w:t>行动计划</w:t>
      </w:r>
    </w:p>
    <w:p w:rsidR="00D00EBF" w14:paraId="57410922" w14:textId="77777777">
      <w:pPr>
        <w:pStyle w:val="BodyText"/>
        <w:spacing w:before="43"/>
        <w:rPr>
          <w:rFonts w:ascii="Calibri" w:eastAsia="Calibri" w:hAnsi="Calibri"/>
        </w:rPr>
      </w:pPr>
      <w:r>
        <w:t>②实施精准扶贫，</w:t>
      </w:r>
      <w:r>
        <w:rPr>
          <w:rFonts w:ascii="Calibri" w:eastAsia="Calibri" w:hAnsi="Calibri"/>
        </w:rPr>
        <w:t>“</w:t>
      </w:r>
      <w:r>
        <w:t>小康路上一个都不能少</w:t>
      </w:r>
      <w:r>
        <w:rPr>
          <w:rFonts w:ascii="Calibri" w:eastAsia="Calibri" w:hAnsi="Calibri"/>
        </w:rPr>
        <w:t>”</w:t>
      </w:r>
    </w:p>
    <w:p w:rsidR="00D00EBF" w14:paraId="7508499F" w14:textId="77777777">
      <w:pPr>
        <w:pStyle w:val="BodyText"/>
        <w:spacing w:before="43"/>
      </w:pPr>
      <w:r>
        <w:t>③推进城乡义务教育一体化</w:t>
      </w:r>
    </w:p>
    <w:p w:rsidR="00D00EBF" w14:paraId="59FD44A8" w14:textId="77777777">
      <w:pPr>
        <w:pStyle w:val="BodyText"/>
        <w:spacing w:before="43"/>
        <w:rPr>
          <w:rFonts w:ascii="Calibri" w:eastAsia="Calibri" w:hAnsi="Calibri"/>
        </w:rPr>
      </w:pPr>
      <w:r>
        <w:t>④打好</w:t>
      </w:r>
      <w:r>
        <w:rPr>
          <w:rFonts w:ascii="Calibri" w:eastAsia="Calibri" w:hAnsi="Calibri"/>
        </w:rPr>
        <w:t>“</w:t>
      </w:r>
      <w:r>
        <w:t>蓝天保卫战</w:t>
      </w:r>
      <w:r>
        <w:rPr>
          <w:rFonts w:ascii="Calibri" w:eastAsia="Calibri" w:hAnsi="Calibri"/>
        </w:rPr>
        <w:t>”</w:t>
      </w:r>
    </w:p>
    <w:p w:rsidR="00D00EBF" w14:paraId="643FD073" w14:textId="77777777">
      <w:pPr>
        <w:pStyle w:val="BodyText"/>
        <w:spacing w:before="43"/>
      </w:pPr>
      <w:r>
        <w:t xml:space="preserve">⑤亚投行成员总数已扩至 </w:t>
      </w:r>
      <w:r>
        <w:rPr>
          <w:rFonts w:ascii="Calibri" w:eastAsia="Calibri" w:hAnsi="Calibri"/>
        </w:rPr>
        <w:t xml:space="preserve">70 </w:t>
      </w:r>
      <w:r>
        <w:t>个</w:t>
      </w:r>
    </w:p>
    <w:p w:rsidR="00D00EBF" w14:paraId="7F2CA96F" w14:textId="77777777">
      <w:pPr>
        <w:sectPr>
          <w:type w:val="continuous"/>
          <w:pgSz w:w="11910" w:h="16840"/>
          <w:pgMar w:top="1200" w:right="820" w:bottom="1160" w:left="920" w:header="720" w:footer="720" w:gutter="0"/>
          <w:cols w:space="720"/>
        </w:sectPr>
      </w:pPr>
    </w:p>
    <w:p w:rsidR="00D00EBF" w14:paraId="6F6D0979" w14:textId="77777777">
      <w:pPr>
        <w:pStyle w:val="BodyText"/>
        <w:tabs>
          <w:tab w:val="left" w:pos="5254"/>
        </w:tabs>
        <w:spacing w:before="59"/>
        <w:jc w:val="both"/>
      </w:pPr>
      <w:r>
        <w:t>A.②→③→①→④→⑤</w:t>
      </w:r>
      <w:r>
        <w:tab/>
        <w:t>B.①→④→⑤→②→③</w:t>
      </w:r>
    </w:p>
    <w:p w:rsidR="00D00EBF" w14:paraId="4511546D" w14:textId="77777777">
      <w:pPr>
        <w:pStyle w:val="BodyText"/>
        <w:tabs>
          <w:tab w:val="left" w:pos="5254"/>
        </w:tabs>
        <w:spacing w:before="19" w:line="244" w:lineRule="auto"/>
        <w:ind w:right="2807"/>
      </w:pPr>
      <w:r>
        <w:t>C.①→②→④→⑤→③</w:t>
      </w:r>
      <w:r>
        <w:tab/>
      </w:r>
      <w:r>
        <w:rPr>
          <w:spacing w:val="-4"/>
        </w:rPr>
        <w:t xml:space="preserve">D.①→③→④→⑤→② </w:t>
      </w:r>
      <w:r>
        <w:t>22.</w:t>
      </w:r>
      <w:r>
        <w:rPr>
          <w:spacing w:val="-3"/>
        </w:rPr>
        <w:t>下表是我国近几年来经济发展的部分情况，从中可知，我国</w:t>
      </w:r>
    </w:p>
    <w:tbl>
      <w:tblPr>
        <w:tblStyle w:val="TableNormal0"/>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07"/>
        <w:gridCol w:w="1142"/>
        <w:gridCol w:w="1217"/>
        <w:gridCol w:w="1233"/>
        <w:gridCol w:w="1166"/>
        <w:gridCol w:w="1043"/>
      </w:tblGrid>
      <w:tr w14:paraId="280BE665" w14:textId="77777777">
        <w:tblPrEx>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73"/>
        </w:trPr>
        <w:tc>
          <w:tcPr>
            <w:tcW w:w="3207" w:type="dxa"/>
          </w:tcPr>
          <w:p w:rsidR="00D00EBF" w14:paraId="44E0C1F9" w14:textId="77777777">
            <w:pPr>
              <w:pStyle w:val="TableParagraph"/>
              <w:tabs>
                <w:tab w:val="left" w:pos="530"/>
              </w:tabs>
              <w:spacing w:line="253" w:lineRule="exact"/>
              <w:rPr>
                <w:sz w:val="21"/>
              </w:rPr>
            </w:pPr>
            <w:r>
              <w:rPr>
                <w:sz w:val="21"/>
              </w:rPr>
              <w:t>年</w:t>
            </w:r>
            <w:r>
              <w:rPr>
                <w:sz w:val="21"/>
              </w:rPr>
              <w:tab/>
              <w:t>份</w:t>
            </w:r>
          </w:p>
        </w:tc>
        <w:tc>
          <w:tcPr>
            <w:tcW w:w="1142" w:type="dxa"/>
          </w:tcPr>
          <w:p w:rsidR="00D00EBF" w14:paraId="7D7E4844" w14:textId="77777777">
            <w:pPr>
              <w:pStyle w:val="TableParagraph"/>
              <w:spacing w:line="253" w:lineRule="exact"/>
              <w:rPr>
                <w:sz w:val="21"/>
              </w:rPr>
            </w:pPr>
            <w:r>
              <w:rPr>
                <w:sz w:val="21"/>
              </w:rPr>
              <w:t>2015 年</w:t>
            </w:r>
          </w:p>
        </w:tc>
        <w:tc>
          <w:tcPr>
            <w:tcW w:w="1217" w:type="dxa"/>
          </w:tcPr>
          <w:p w:rsidR="00D00EBF" w14:paraId="70A75E99" w14:textId="77777777">
            <w:pPr>
              <w:pStyle w:val="TableParagraph"/>
              <w:spacing w:line="253" w:lineRule="exact"/>
              <w:ind w:left="108"/>
              <w:rPr>
                <w:sz w:val="21"/>
              </w:rPr>
            </w:pPr>
            <w:r>
              <w:rPr>
                <w:sz w:val="21"/>
              </w:rPr>
              <w:t>2016 年</w:t>
            </w:r>
          </w:p>
        </w:tc>
        <w:tc>
          <w:tcPr>
            <w:tcW w:w="1233" w:type="dxa"/>
          </w:tcPr>
          <w:p w:rsidR="00D00EBF" w14:paraId="5FE50433" w14:textId="77777777">
            <w:pPr>
              <w:pStyle w:val="TableParagraph"/>
              <w:spacing w:line="253" w:lineRule="exact"/>
              <w:ind w:left="110"/>
              <w:rPr>
                <w:sz w:val="21"/>
              </w:rPr>
            </w:pPr>
            <w:r>
              <w:rPr>
                <w:sz w:val="21"/>
              </w:rPr>
              <w:t>2017 年</w:t>
            </w:r>
          </w:p>
        </w:tc>
        <w:tc>
          <w:tcPr>
            <w:tcW w:w="1166" w:type="dxa"/>
          </w:tcPr>
          <w:p w:rsidR="00D00EBF" w14:paraId="6FDEF2AA" w14:textId="77777777">
            <w:pPr>
              <w:pStyle w:val="TableParagraph"/>
              <w:spacing w:line="253" w:lineRule="exact"/>
              <w:ind w:left="111"/>
              <w:rPr>
                <w:sz w:val="21"/>
              </w:rPr>
            </w:pPr>
            <w:r>
              <w:rPr>
                <w:sz w:val="21"/>
              </w:rPr>
              <w:t>2018 年</w:t>
            </w:r>
          </w:p>
        </w:tc>
        <w:tc>
          <w:tcPr>
            <w:tcW w:w="1043" w:type="dxa"/>
          </w:tcPr>
          <w:p w:rsidR="00D00EBF" w14:paraId="5710514D" w14:textId="77777777">
            <w:pPr>
              <w:pStyle w:val="TableParagraph"/>
              <w:spacing w:line="253" w:lineRule="exact"/>
              <w:ind w:left="109"/>
              <w:rPr>
                <w:sz w:val="21"/>
              </w:rPr>
            </w:pPr>
            <w:r>
              <w:rPr>
                <w:sz w:val="21"/>
              </w:rPr>
              <w:t>2019 年</w:t>
            </w:r>
          </w:p>
        </w:tc>
      </w:tr>
      <w:tr w14:paraId="789BDFB0" w14:textId="77777777">
        <w:tblPrEx>
          <w:tblW w:w="0" w:type="auto"/>
          <w:tblInd w:w="532" w:type="dxa"/>
          <w:tblLayout w:type="fixed"/>
          <w:tblLook w:val="01E0"/>
        </w:tblPrEx>
        <w:trPr>
          <w:trHeight w:val="273"/>
        </w:trPr>
        <w:tc>
          <w:tcPr>
            <w:tcW w:w="3207" w:type="dxa"/>
          </w:tcPr>
          <w:p w:rsidR="00D00EBF" w14:paraId="6B9267FC" w14:textId="77777777">
            <w:pPr>
              <w:pStyle w:val="TableParagraph"/>
              <w:spacing w:line="253" w:lineRule="exact"/>
              <w:rPr>
                <w:sz w:val="21"/>
              </w:rPr>
            </w:pPr>
            <w:r>
              <w:rPr>
                <w:sz w:val="21"/>
              </w:rPr>
              <w:t>国内生产总值(GDP)增长</w:t>
            </w:r>
          </w:p>
        </w:tc>
        <w:tc>
          <w:tcPr>
            <w:tcW w:w="1142" w:type="dxa"/>
          </w:tcPr>
          <w:p w:rsidR="00D00EBF" w14:paraId="6AAC30B2" w14:textId="77777777">
            <w:pPr>
              <w:pStyle w:val="TableParagraph"/>
              <w:spacing w:line="253" w:lineRule="exact"/>
              <w:rPr>
                <w:sz w:val="21"/>
              </w:rPr>
            </w:pPr>
            <w:r>
              <w:rPr>
                <w:sz w:val="21"/>
              </w:rPr>
              <w:t>7%</w:t>
            </w:r>
          </w:p>
        </w:tc>
        <w:tc>
          <w:tcPr>
            <w:tcW w:w="1217" w:type="dxa"/>
          </w:tcPr>
          <w:p w:rsidR="00D00EBF" w14:paraId="6AD50A22" w14:textId="77777777">
            <w:pPr>
              <w:pStyle w:val="TableParagraph"/>
              <w:spacing w:line="253" w:lineRule="exact"/>
              <w:ind w:left="108"/>
              <w:rPr>
                <w:sz w:val="21"/>
              </w:rPr>
            </w:pPr>
            <w:r>
              <w:rPr>
                <w:sz w:val="21"/>
              </w:rPr>
              <w:t>6.8%</w:t>
            </w:r>
          </w:p>
        </w:tc>
        <w:tc>
          <w:tcPr>
            <w:tcW w:w="1233" w:type="dxa"/>
          </w:tcPr>
          <w:p w:rsidR="00D00EBF" w14:paraId="09F2A2A8" w14:textId="77777777">
            <w:pPr>
              <w:pStyle w:val="TableParagraph"/>
              <w:spacing w:line="253" w:lineRule="exact"/>
              <w:ind w:left="110"/>
              <w:rPr>
                <w:sz w:val="21"/>
              </w:rPr>
            </w:pPr>
            <w:r>
              <w:rPr>
                <w:sz w:val="21"/>
              </w:rPr>
              <w:t>6.9%</w:t>
            </w:r>
          </w:p>
        </w:tc>
        <w:tc>
          <w:tcPr>
            <w:tcW w:w="1166" w:type="dxa"/>
          </w:tcPr>
          <w:p w:rsidR="00D00EBF" w14:paraId="3C56B483" w14:textId="77777777">
            <w:pPr>
              <w:pStyle w:val="TableParagraph"/>
              <w:spacing w:line="253" w:lineRule="exact"/>
              <w:ind w:left="111"/>
              <w:rPr>
                <w:sz w:val="21"/>
              </w:rPr>
            </w:pPr>
            <w:r>
              <w:rPr>
                <w:sz w:val="21"/>
              </w:rPr>
              <w:t>6.7%</w:t>
            </w:r>
          </w:p>
        </w:tc>
        <w:tc>
          <w:tcPr>
            <w:tcW w:w="1043" w:type="dxa"/>
          </w:tcPr>
          <w:p w:rsidR="00D00EBF" w14:paraId="6557E93E" w14:textId="77777777">
            <w:pPr>
              <w:pStyle w:val="TableParagraph"/>
              <w:spacing w:line="253" w:lineRule="exact"/>
              <w:ind w:left="109"/>
              <w:rPr>
                <w:sz w:val="21"/>
              </w:rPr>
            </w:pPr>
            <w:r>
              <w:rPr>
                <w:sz w:val="21"/>
              </w:rPr>
              <w:t>6.1%</w:t>
            </w:r>
          </w:p>
        </w:tc>
      </w:tr>
      <w:tr w14:paraId="4C335086" w14:textId="77777777">
        <w:tblPrEx>
          <w:tblW w:w="0" w:type="auto"/>
          <w:tblInd w:w="532" w:type="dxa"/>
          <w:tblLayout w:type="fixed"/>
          <w:tblLook w:val="01E0"/>
        </w:tblPrEx>
        <w:trPr>
          <w:trHeight w:val="273"/>
        </w:trPr>
        <w:tc>
          <w:tcPr>
            <w:tcW w:w="3207" w:type="dxa"/>
          </w:tcPr>
          <w:p w:rsidR="00D00EBF" w14:paraId="0EE15FEC" w14:textId="77777777">
            <w:pPr>
              <w:pStyle w:val="TableParagraph"/>
              <w:spacing w:line="253" w:lineRule="exact"/>
              <w:rPr>
                <w:sz w:val="21"/>
              </w:rPr>
            </w:pPr>
            <w:r>
              <w:rPr>
                <w:sz w:val="21"/>
              </w:rPr>
              <w:t>单位 GDP 能耗下降</w:t>
            </w:r>
          </w:p>
        </w:tc>
        <w:tc>
          <w:tcPr>
            <w:tcW w:w="1142" w:type="dxa"/>
          </w:tcPr>
          <w:p w:rsidR="00D00EBF" w14:paraId="7729934F" w14:textId="77777777">
            <w:pPr>
              <w:pStyle w:val="TableParagraph"/>
              <w:spacing w:line="253" w:lineRule="exact"/>
              <w:rPr>
                <w:sz w:val="21"/>
              </w:rPr>
            </w:pPr>
            <w:r>
              <w:rPr>
                <w:sz w:val="21"/>
              </w:rPr>
              <w:t>5.6%</w:t>
            </w:r>
          </w:p>
        </w:tc>
        <w:tc>
          <w:tcPr>
            <w:tcW w:w="1217" w:type="dxa"/>
          </w:tcPr>
          <w:p w:rsidR="00D00EBF" w14:paraId="11052ED8" w14:textId="77777777">
            <w:pPr>
              <w:pStyle w:val="TableParagraph"/>
              <w:spacing w:line="253" w:lineRule="exact"/>
              <w:ind w:left="108"/>
              <w:rPr>
                <w:sz w:val="21"/>
              </w:rPr>
            </w:pPr>
            <w:r>
              <w:rPr>
                <w:sz w:val="21"/>
              </w:rPr>
              <w:t>5%</w:t>
            </w:r>
          </w:p>
        </w:tc>
        <w:tc>
          <w:tcPr>
            <w:tcW w:w="1233" w:type="dxa"/>
          </w:tcPr>
          <w:p w:rsidR="00D00EBF" w14:paraId="0EE2D2BD" w14:textId="77777777">
            <w:pPr>
              <w:pStyle w:val="TableParagraph"/>
              <w:spacing w:line="253" w:lineRule="exact"/>
              <w:ind w:left="110"/>
              <w:rPr>
                <w:sz w:val="21"/>
              </w:rPr>
            </w:pPr>
            <w:r>
              <w:rPr>
                <w:sz w:val="21"/>
              </w:rPr>
              <w:t>3.7%</w:t>
            </w:r>
          </w:p>
        </w:tc>
        <w:tc>
          <w:tcPr>
            <w:tcW w:w="1166" w:type="dxa"/>
          </w:tcPr>
          <w:p w:rsidR="00D00EBF" w14:paraId="2EBB4DF7" w14:textId="77777777">
            <w:pPr>
              <w:pStyle w:val="TableParagraph"/>
              <w:spacing w:line="253" w:lineRule="exact"/>
              <w:ind w:left="111"/>
              <w:rPr>
                <w:sz w:val="21"/>
              </w:rPr>
            </w:pPr>
            <w:r>
              <w:rPr>
                <w:sz w:val="21"/>
              </w:rPr>
              <w:t>3.1%</w:t>
            </w:r>
          </w:p>
        </w:tc>
        <w:tc>
          <w:tcPr>
            <w:tcW w:w="1043" w:type="dxa"/>
          </w:tcPr>
          <w:p w:rsidR="00D00EBF" w14:paraId="62AAC423" w14:textId="77777777">
            <w:pPr>
              <w:pStyle w:val="TableParagraph"/>
              <w:spacing w:line="253" w:lineRule="exact"/>
              <w:ind w:left="109"/>
              <w:rPr>
                <w:sz w:val="21"/>
              </w:rPr>
            </w:pPr>
            <w:r>
              <w:rPr>
                <w:sz w:val="21"/>
              </w:rPr>
              <w:t>2.6%</w:t>
            </w:r>
          </w:p>
        </w:tc>
      </w:tr>
    </w:tbl>
    <w:p w:rsidR="00D00EBF" w14:paraId="67A50E67" w14:textId="77777777">
      <w:pPr>
        <w:pStyle w:val="BodyText"/>
        <w:tabs>
          <w:tab w:val="left" w:pos="5256"/>
        </w:tabs>
        <w:jc w:val="both"/>
      </w:pPr>
      <w:r>
        <w:t>A.经</w:t>
      </w:r>
      <w:r>
        <w:rPr>
          <w:spacing w:val="-3"/>
        </w:rPr>
        <w:t>济</w:t>
      </w:r>
      <w:r>
        <w:t>发</w:t>
      </w:r>
      <w:r>
        <w:rPr>
          <w:spacing w:val="-3"/>
        </w:rPr>
        <w:t>展</w:t>
      </w:r>
      <w:r>
        <w:t>的</w:t>
      </w:r>
      <w:r>
        <w:rPr>
          <w:spacing w:val="-3"/>
        </w:rPr>
        <w:t>速</w:t>
      </w:r>
      <w:r>
        <w:t>度</w:t>
      </w:r>
      <w:r>
        <w:rPr>
          <w:spacing w:val="-3"/>
        </w:rPr>
        <w:t>非</w:t>
      </w:r>
      <w:r>
        <w:t>常</w:t>
      </w:r>
      <w:r>
        <w:rPr>
          <w:spacing w:val="-3"/>
        </w:rPr>
        <w:t>缓</w:t>
      </w:r>
      <w:r>
        <w:t>慢</w:t>
      </w:r>
      <w:r>
        <w:tab/>
      </w:r>
      <w:r>
        <w:rPr>
          <w:spacing w:val="-1"/>
        </w:rPr>
        <w:t>B．产</w:t>
      </w:r>
      <w:r>
        <w:rPr>
          <w:spacing w:val="-3"/>
        </w:rPr>
        <w:t>业</w:t>
      </w:r>
      <w:r>
        <w:t>结</w:t>
      </w:r>
      <w:r>
        <w:rPr>
          <w:spacing w:val="-3"/>
        </w:rPr>
        <w:t>构</w:t>
      </w:r>
      <w:r>
        <w:t>通</w:t>
      </w:r>
      <w:r>
        <w:rPr>
          <w:spacing w:val="-3"/>
        </w:rPr>
        <w:t>过</w:t>
      </w:r>
      <w:r>
        <w:t>调</w:t>
      </w:r>
      <w:r>
        <w:rPr>
          <w:spacing w:val="-3"/>
        </w:rPr>
        <w:t>整</w:t>
      </w:r>
      <w:r>
        <w:t>逐步</w:t>
      </w:r>
      <w:r>
        <w:rPr>
          <w:spacing w:val="-3"/>
        </w:rPr>
        <w:t>得</w:t>
      </w:r>
      <w:r>
        <w:t>到</w:t>
      </w:r>
      <w:r>
        <w:rPr>
          <w:spacing w:val="-3"/>
        </w:rPr>
        <w:t>优</w:t>
      </w:r>
      <w:r>
        <w:t>化</w:t>
      </w:r>
    </w:p>
    <w:p w:rsidR="00D00EBF" w14:paraId="42266A92" w14:textId="77777777">
      <w:pPr>
        <w:pStyle w:val="BodyText"/>
        <w:tabs>
          <w:tab w:val="left" w:pos="5256"/>
        </w:tabs>
        <w:spacing w:before="2"/>
        <w:jc w:val="both"/>
      </w:pPr>
      <w:r>
        <w:t>C.能</w:t>
      </w:r>
      <w:r>
        <w:rPr>
          <w:spacing w:val="-3"/>
        </w:rPr>
        <w:t>源</w:t>
      </w:r>
      <w:r>
        <w:t>消</w:t>
      </w:r>
      <w:r>
        <w:rPr>
          <w:spacing w:val="-3"/>
        </w:rPr>
        <w:t>耗</w:t>
      </w:r>
      <w:r>
        <w:t>量</w:t>
      </w:r>
      <w:r>
        <w:rPr>
          <w:spacing w:val="-3"/>
        </w:rPr>
        <w:t>正</w:t>
      </w:r>
      <w:r>
        <w:t>在</w:t>
      </w:r>
      <w:r>
        <w:rPr>
          <w:spacing w:val="-3"/>
        </w:rPr>
        <w:t>逐</w:t>
      </w:r>
      <w:r>
        <w:t>年</w:t>
      </w:r>
      <w:r>
        <w:rPr>
          <w:spacing w:val="-3"/>
        </w:rPr>
        <w:t>减</w:t>
      </w:r>
      <w:r>
        <w:t>少</w:t>
      </w:r>
      <w:r>
        <w:tab/>
      </w:r>
      <w:r>
        <w:rPr>
          <w:spacing w:val="-1"/>
        </w:rPr>
        <w:t>D．更</w:t>
      </w:r>
      <w:r>
        <w:rPr>
          <w:spacing w:val="-3"/>
        </w:rPr>
        <w:t>加</w:t>
      </w:r>
      <w:r>
        <w:t>注</w:t>
      </w:r>
      <w:r>
        <w:rPr>
          <w:spacing w:val="-3"/>
        </w:rPr>
        <w:t>重</w:t>
      </w:r>
      <w:r>
        <w:t>科</w:t>
      </w:r>
      <w:r>
        <w:rPr>
          <w:spacing w:val="-3"/>
        </w:rPr>
        <w:t>学</w:t>
      </w:r>
      <w:r>
        <w:t>发</w:t>
      </w:r>
      <w:r>
        <w:rPr>
          <w:spacing w:val="-3"/>
        </w:rPr>
        <w:t>展</w:t>
      </w:r>
      <w:r>
        <w:t>和可</w:t>
      </w:r>
      <w:r>
        <w:rPr>
          <w:spacing w:val="-3"/>
        </w:rPr>
        <w:t>持</w:t>
      </w:r>
      <w:r>
        <w:t>续</w:t>
      </w:r>
      <w:r>
        <w:rPr>
          <w:spacing w:val="-3"/>
        </w:rPr>
        <w:t>发</w:t>
      </w:r>
      <w:r>
        <w:t>展</w:t>
      </w:r>
    </w:p>
    <w:p w:rsidR="00D00EBF" w14:paraId="56D3451E" w14:textId="77777777">
      <w:pPr>
        <w:pStyle w:val="BodyText"/>
        <w:spacing w:before="28" w:line="278" w:lineRule="auto"/>
        <w:ind w:right="306"/>
        <w:jc w:val="both"/>
      </w:pPr>
      <w:r>
        <w:t>23.2020</w:t>
      </w:r>
      <w:r>
        <w:rPr>
          <w:spacing w:val="-32"/>
        </w:rPr>
        <w:t xml:space="preserve"> 年 </w:t>
      </w:r>
      <w:r>
        <w:t>10</w:t>
      </w:r>
      <w:r>
        <w:rPr>
          <w:spacing w:val="-32"/>
        </w:rPr>
        <w:t xml:space="preserve"> 月 </w:t>
      </w:r>
      <w:r>
        <w:t>23</w:t>
      </w:r>
      <w:r>
        <w:rPr>
          <w:spacing w:val="-13"/>
        </w:rPr>
        <w:t xml:space="preserve"> 日，习近平主席在纪念中国人民志愿军抗美援朝出国作战 </w:t>
      </w:r>
      <w:r>
        <w:t>70</w:t>
      </w:r>
      <w:r>
        <w:rPr>
          <w:spacing w:val="-12"/>
        </w:rPr>
        <w:t xml:space="preserve"> 周年大会上指出：“抗美</w:t>
      </w:r>
      <w:r>
        <w:rPr>
          <w:spacing w:val="-5"/>
        </w:rPr>
        <w:t>援朝战争锻造形成的伟大抗美援朝精神，是弥足珍贵的精神财富，必将激励中国人民和中华民族克服一切</w:t>
      </w:r>
      <w:r>
        <w:rPr>
          <w:spacing w:val="-4"/>
        </w:rPr>
        <w:t>艰难险阻、战胜一切强大敌人。”抗美援朝精神</w:t>
      </w:r>
    </w:p>
    <w:p w:rsidR="00D00EBF" w14:paraId="020F8730" w14:textId="77777777">
      <w:pPr>
        <w:pStyle w:val="BodyText"/>
        <w:tabs>
          <w:tab w:val="left" w:pos="5256"/>
        </w:tabs>
        <w:spacing w:line="278" w:lineRule="auto"/>
        <w:ind w:right="1547"/>
      </w:pPr>
      <w:r>
        <w:t>A.是</w:t>
      </w:r>
      <w:r>
        <w:rPr>
          <w:spacing w:val="-3"/>
        </w:rPr>
        <w:t>以</w:t>
      </w:r>
      <w:r>
        <w:t>改</w:t>
      </w:r>
      <w:r>
        <w:rPr>
          <w:spacing w:val="-3"/>
        </w:rPr>
        <w:t>革</w:t>
      </w:r>
      <w:r>
        <w:t>创</w:t>
      </w:r>
      <w:r>
        <w:rPr>
          <w:spacing w:val="-3"/>
        </w:rPr>
        <w:t>新</w:t>
      </w:r>
      <w:r>
        <w:t>精</w:t>
      </w:r>
      <w:r>
        <w:rPr>
          <w:spacing w:val="-3"/>
        </w:rPr>
        <w:t>神</w:t>
      </w:r>
      <w:r>
        <w:t>为</w:t>
      </w:r>
      <w:r>
        <w:rPr>
          <w:spacing w:val="-3"/>
        </w:rPr>
        <w:t>核</w:t>
      </w:r>
      <w:r>
        <w:t>心的</w:t>
      </w:r>
      <w:r>
        <w:rPr>
          <w:spacing w:val="-3"/>
        </w:rPr>
        <w:t>民</w:t>
      </w:r>
      <w:r>
        <w:t>族</w:t>
      </w:r>
      <w:r>
        <w:rPr>
          <w:spacing w:val="-3"/>
        </w:rPr>
        <w:t>精</w:t>
      </w:r>
      <w:r>
        <w:t>神</w:t>
      </w:r>
      <w:r>
        <w:rPr>
          <w:spacing w:val="-3"/>
        </w:rPr>
        <w:t>的</w:t>
      </w:r>
      <w:r>
        <w:t>体现</w:t>
      </w:r>
      <w:r>
        <w:tab/>
        <w:t>B.积</w:t>
      </w:r>
      <w:r>
        <w:rPr>
          <w:spacing w:val="-3"/>
        </w:rPr>
        <w:t>淀</w:t>
      </w:r>
      <w:r>
        <w:t>着</w:t>
      </w:r>
      <w:r>
        <w:rPr>
          <w:spacing w:val="-3"/>
        </w:rPr>
        <w:t>中</w:t>
      </w:r>
      <w:r>
        <w:t>华</w:t>
      </w:r>
      <w:r>
        <w:rPr>
          <w:spacing w:val="-3"/>
        </w:rPr>
        <w:t>民</w:t>
      </w:r>
      <w:r>
        <w:t>族</w:t>
      </w:r>
      <w:r>
        <w:rPr>
          <w:spacing w:val="-3"/>
        </w:rPr>
        <w:t>最深</w:t>
      </w:r>
      <w:r>
        <w:t>层的</w:t>
      </w:r>
      <w:r>
        <w:rPr>
          <w:spacing w:val="-3"/>
        </w:rPr>
        <w:t>精</w:t>
      </w:r>
      <w:r>
        <w:t>神</w:t>
      </w:r>
      <w:r>
        <w:rPr>
          <w:spacing w:val="-3"/>
        </w:rPr>
        <w:t>追</w:t>
      </w:r>
      <w:r>
        <w:rPr>
          <w:spacing w:val="-12"/>
        </w:rPr>
        <w:t>求</w:t>
      </w:r>
      <w:r>
        <w:t>C.体</w:t>
      </w:r>
      <w:r>
        <w:rPr>
          <w:spacing w:val="-3"/>
        </w:rPr>
        <w:t>现</w:t>
      </w:r>
      <w:r>
        <w:t>了</w:t>
      </w:r>
      <w:r>
        <w:rPr>
          <w:spacing w:val="-3"/>
        </w:rPr>
        <w:t>中</w:t>
      </w:r>
      <w:r>
        <w:t>华</w:t>
      </w:r>
      <w:r>
        <w:rPr>
          <w:spacing w:val="-3"/>
        </w:rPr>
        <w:t>人</w:t>
      </w:r>
      <w:r>
        <w:t>民</w:t>
      </w:r>
      <w:r>
        <w:rPr>
          <w:spacing w:val="-3"/>
        </w:rPr>
        <w:t>团</w:t>
      </w:r>
      <w:r>
        <w:t>结</w:t>
      </w:r>
      <w:r>
        <w:rPr>
          <w:spacing w:val="-3"/>
        </w:rPr>
        <w:t>一</w:t>
      </w:r>
      <w:r>
        <w:t>致、</w:t>
      </w:r>
      <w:r>
        <w:rPr>
          <w:spacing w:val="-3"/>
        </w:rPr>
        <w:t>不</w:t>
      </w:r>
      <w:r>
        <w:t>畏</w:t>
      </w:r>
      <w:r>
        <w:rPr>
          <w:spacing w:val="-3"/>
        </w:rPr>
        <w:t>强</w:t>
      </w:r>
      <w:r>
        <w:t>暴</w:t>
      </w:r>
      <w:r>
        <w:rPr>
          <w:spacing w:val="-3"/>
        </w:rPr>
        <w:t>的</w:t>
      </w:r>
      <w:r>
        <w:t>精神</w:t>
      </w:r>
      <w:r>
        <w:tab/>
        <w:t>D.代</w:t>
      </w:r>
      <w:r>
        <w:rPr>
          <w:spacing w:val="-3"/>
        </w:rPr>
        <w:t>表</w:t>
      </w:r>
      <w:r>
        <w:t>着</w:t>
      </w:r>
      <w:r>
        <w:rPr>
          <w:spacing w:val="-3"/>
        </w:rPr>
        <w:t>中</w:t>
      </w:r>
      <w:r>
        <w:t>华</w:t>
      </w:r>
      <w:r>
        <w:rPr>
          <w:spacing w:val="-3"/>
        </w:rPr>
        <w:t>民</w:t>
      </w:r>
      <w:r>
        <w:t>族</w:t>
      </w:r>
      <w:r>
        <w:rPr>
          <w:spacing w:val="-3"/>
        </w:rPr>
        <w:t>独特</w:t>
      </w:r>
      <w:r>
        <w:t>的精</w:t>
      </w:r>
      <w:r>
        <w:rPr>
          <w:spacing w:val="-3"/>
        </w:rPr>
        <w:t>神</w:t>
      </w:r>
      <w:r>
        <w:t>标示</w:t>
      </w:r>
    </w:p>
    <w:p w:rsidR="00D00EBF" w14:paraId="28C1F682" w14:textId="77777777">
      <w:pPr>
        <w:pStyle w:val="BodyText"/>
        <w:spacing w:line="278" w:lineRule="auto"/>
        <w:ind w:right="390"/>
      </w:pPr>
      <w:r>
        <w:t>24.此生无悔入华夏，来生愿在种花家。”“种花”是“中华”的谐音，意为自己生在中国而感到光荣自豪，希望来生能再次生在中国</w:t>
      </w:r>
      <w:r>
        <w:rPr>
          <w:color w:val="333333"/>
        </w:rPr>
        <w:t>。</w:t>
      </w:r>
      <w:r>
        <w:t>这体现了</w:t>
      </w:r>
    </w:p>
    <w:p w:rsidR="00D00EBF" w14:paraId="341AAA4D" w14:textId="77777777">
      <w:pPr>
        <w:pStyle w:val="BodyText"/>
        <w:tabs>
          <w:tab w:val="left" w:pos="2733"/>
          <w:tab w:val="left" w:pos="5254"/>
          <w:tab w:val="left" w:pos="7774"/>
        </w:tabs>
        <w:spacing w:line="278" w:lineRule="auto"/>
        <w:ind w:right="306"/>
      </w:pPr>
      <w:r>
        <w:t>A.对</w:t>
      </w:r>
      <w:r>
        <w:rPr>
          <w:spacing w:val="-3"/>
        </w:rPr>
        <w:t>国</w:t>
      </w:r>
      <w:r>
        <w:t>家</w:t>
      </w:r>
      <w:r>
        <w:rPr>
          <w:spacing w:val="-3"/>
        </w:rPr>
        <w:t>有</w:t>
      </w:r>
      <w:r>
        <w:t>认同</w:t>
      </w:r>
      <w:r>
        <w:tab/>
        <w:t>B.</w:t>
      </w:r>
      <w:r>
        <w:rPr>
          <w:spacing w:val="-3"/>
        </w:rPr>
        <w:t>对</w:t>
      </w:r>
      <w:r>
        <w:t>文</w:t>
      </w:r>
      <w:r>
        <w:rPr>
          <w:spacing w:val="-3"/>
        </w:rPr>
        <w:t>化</w:t>
      </w:r>
      <w:r>
        <w:t>有</w:t>
      </w:r>
      <w:r>
        <w:rPr>
          <w:spacing w:val="-3"/>
        </w:rPr>
        <w:t>底</w:t>
      </w:r>
      <w:r>
        <w:t>气</w:t>
      </w:r>
      <w:r>
        <w:tab/>
        <w:t>C.</w:t>
      </w:r>
      <w:r>
        <w:rPr>
          <w:spacing w:val="-3"/>
        </w:rPr>
        <w:t>对</w:t>
      </w:r>
      <w:r>
        <w:t>发</w:t>
      </w:r>
      <w:r>
        <w:rPr>
          <w:spacing w:val="-3"/>
        </w:rPr>
        <w:t>展</w:t>
      </w:r>
      <w:r>
        <w:t>有</w:t>
      </w:r>
      <w:r>
        <w:rPr>
          <w:spacing w:val="-3"/>
        </w:rPr>
        <w:t>信</w:t>
      </w:r>
      <w:r>
        <w:t>心</w:t>
      </w:r>
      <w:r>
        <w:tab/>
        <w:t>D.对</w:t>
      </w:r>
      <w:r>
        <w:rPr>
          <w:spacing w:val="-3"/>
        </w:rPr>
        <w:t>民</w:t>
      </w:r>
      <w:r>
        <w:t>族</w:t>
      </w:r>
      <w:r>
        <w:rPr>
          <w:spacing w:val="-3"/>
        </w:rPr>
        <w:t>有</w:t>
      </w:r>
      <w:r>
        <w:t>热情25.</w:t>
      </w:r>
      <w:r>
        <w:rPr>
          <w:rFonts w:ascii="Calibri" w:eastAsia="Calibri"/>
        </w:rPr>
        <w:t>2020</w:t>
      </w:r>
      <w:r>
        <w:rPr>
          <w:rFonts w:ascii="Calibri" w:eastAsia="Calibri"/>
          <w:spacing w:val="15"/>
        </w:rPr>
        <w:t xml:space="preserve"> </w:t>
      </w:r>
      <w:r>
        <w:t>年</w:t>
      </w:r>
      <w:r>
        <w:rPr>
          <w:spacing w:val="-41"/>
        </w:rPr>
        <w:t xml:space="preserve"> </w:t>
      </w:r>
      <w:r>
        <w:rPr>
          <w:rFonts w:ascii="Calibri" w:eastAsia="Calibri"/>
        </w:rPr>
        <w:t>12</w:t>
      </w:r>
      <w:r>
        <w:rPr>
          <w:rFonts w:ascii="Calibri" w:eastAsia="Calibri"/>
          <w:spacing w:val="15"/>
        </w:rPr>
        <w:t xml:space="preserve"> </w:t>
      </w:r>
      <w:r>
        <w:t>月</w:t>
      </w:r>
      <w:r>
        <w:rPr>
          <w:spacing w:val="-41"/>
        </w:rPr>
        <w:t xml:space="preserve"> </w:t>
      </w:r>
      <w:r>
        <w:rPr>
          <w:rFonts w:ascii="Calibri" w:eastAsia="Calibri"/>
        </w:rPr>
        <w:t>17</w:t>
      </w:r>
      <w:r>
        <w:rPr>
          <w:rFonts w:ascii="Calibri" w:eastAsia="Calibri"/>
          <w:spacing w:val="19"/>
        </w:rPr>
        <w:t xml:space="preserve"> </w:t>
      </w:r>
      <w:r>
        <w:rPr>
          <w:spacing w:val="-3"/>
        </w:rPr>
        <w:t>日，</w:t>
      </w:r>
      <w:r>
        <w:t>中国</w:t>
      </w:r>
      <w:r>
        <w:rPr>
          <w:spacing w:val="-3"/>
        </w:rPr>
        <w:t>太</w:t>
      </w:r>
      <w:r>
        <w:t>极</w:t>
      </w:r>
      <w:r>
        <w:rPr>
          <w:spacing w:val="-3"/>
        </w:rPr>
        <w:t>拳</w:t>
      </w:r>
      <w:r>
        <w:t>列</w:t>
      </w:r>
      <w:r>
        <w:rPr>
          <w:spacing w:val="-3"/>
        </w:rPr>
        <w:t>入</w:t>
      </w:r>
      <w:r>
        <w:t>联</w:t>
      </w:r>
      <w:r>
        <w:rPr>
          <w:spacing w:val="-3"/>
        </w:rPr>
        <w:t>合</w:t>
      </w:r>
      <w:r>
        <w:t>国</w:t>
      </w:r>
      <w:r>
        <w:rPr>
          <w:spacing w:val="-3"/>
        </w:rPr>
        <w:t>教</w:t>
      </w:r>
      <w:r>
        <w:t>科文</w:t>
      </w:r>
      <w:r>
        <w:rPr>
          <w:spacing w:val="-3"/>
        </w:rPr>
        <w:t>组</w:t>
      </w:r>
      <w:r>
        <w:t>织</w:t>
      </w:r>
      <w:r>
        <w:rPr>
          <w:spacing w:val="-3"/>
        </w:rPr>
        <w:t>人</w:t>
      </w:r>
      <w:r>
        <w:t>类</w:t>
      </w:r>
      <w:r>
        <w:rPr>
          <w:spacing w:val="-3"/>
        </w:rPr>
        <w:t>非</w:t>
      </w:r>
      <w:r>
        <w:t>物</w:t>
      </w:r>
      <w:r>
        <w:rPr>
          <w:spacing w:val="-3"/>
        </w:rPr>
        <w:t>质</w:t>
      </w:r>
      <w:r>
        <w:t>文</w:t>
      </w:r>
      <w:r>
        <w:rPr>
          <w:spacing w:val="-3"/>
        </w:rPr>
        <w:t>化</w:t>
      </w:r>
      <w:r>
        <w:t>遗产</w:t>
      </w:r>
      <w:r>
        <w:rPr>
          <w:spacing w:val="-3"/>
        </w:rPr>
        <w:t>代</w:t>
      </w:r>
      <w:r>
        <w:t>表</w:t>
      </w:r>
      <w:r>
        <w:rPr>
          <w:spacing w:val="-3"/>
        </w:rPr>
        <w:t>作</w:t>
      </w:r>
      <w:r>
        <w:t>名</w:t>
      </w:r>
      <w:r>
        <w:rPr>
          <w:spacing w:val="-3"/>
        </w:rPr>
        <w:t>录</w:t>
      </w:r>
      <w:r>
        <w:t>。</w:t>
      </w:r>
      <w:r>
        <w:rPr>
          <w:spacing w:val="-3"/>
        </w:rPr>
        <w:t>太</w:t>
      </w:r>
      <w:r>
        <w:t>极</w:t>
      </w:r>
      <w:r>
        <w:rPr>
          <w:spacing w:val="-3"/>
        </w:rPr>
        <w:t>拳</w:t>
      </w:r>
      <w:r>
        <w:t>申遗成功</w:t>
      </w:r>
    </w:p>
    <w:p w:rsidR="00D00EBF" w14:paraId="7E042AFA" w14:textId="77777777">
      <w:pPr>
        <w:pStyle w:val="BodyText"/>
        <w:tabs>
          <w:tab w:val="left" w:pos="5256"/>
        </w:tabs>
        <w:spacing w:line="269" w:lineRule="exact"/>
      </w:pPr>
      <w:r>
        <w:t>①增</w:t>
      </w:r>
      <w:r>
        <w:rPr>
          <w:spacing w:val="-3"/>
        </w:rPr>
        <w:t>强</w:t>
      </w:r>
      <w:r>
        <w:t>了</w:t>
      </w:r>
      <w:r>
        <w:rPr>
          <w:spacing w:val="-3"/>
        </w:rPr>
        <w:t>文</w:t>
      </w:r>
      <w:r>
        <w:t>化</w:t>
      </w:r>
      <w:r>
        <w:rPr>
          <w:spacing w:val="-3"/>
        </w:rPr>
        <w:t>自</w:t>
      </w:r>
      <w:r>
        <w:t>信</w:t>
      </w:r>
      <w:r>
        <w:rPr>
          <w:spacing w:val="-3"/>
        </w:rPr>
        <w:t>和</w:t>
      </w:r>
      <w:r>
        <w:t>民</w:t>
      </w:r>
      <w:r>
        <w:rPr>
          <w:spacing w:val="-3"/>
        </w:rPr>
        <w:t>族</w:t>
      </w:r>
      <w:r>
        <w:t>自豪感</w:t>
      </w:r>
      <w:r>
        <w:tab/>
      </w:r>
      <w:r>
        <w:rPr>
          <w:spacing w:val="-3"/>
        </w:rPr>
        <w:t>②</w:t>
      </w:r>
      <w:r>
        <w:t>彰</w:t>
      </w:r>
      <w:r>
        <w:rPr>
          <w:spacing w:val="-3"/>
        </w:rPr>
        <w:t>显</w:t>
      </w:r>
      <w:r>
        <w:t>了</w:t>
      </w:r>
      <w:r>
        <w:rPr>
          <w:spacing w:val="-3"/>
        </w:rPr>
        <w:t>中</w:t>
      </w:r>
      <w:r>
        <w:t>华</w:t>
      </w:r>
      <w:r>
        <w:rPr>
          <w:spacing w:val="-3"/>
        </w:rPr>
        <w:t>文</w:t>
      </w:r>
      <w:r>
        <w:t>化</w:t>
      </w:r>
      <w:r>
        <w:rPr>
          <w:spacing w:val="-3"/>
        </w:rPr>
        <w:t>的魅</w:t>
      </w:r>
      <w:r>
        <w:t>力与</w:t>
      </w:r>
      <w:r>
        <w:rPr>
          <w:spacing w:val="-3"/>
        </w:rPr>
        <w:t>价</w:t>
      </w:r>
      <w:r>
        <w:t>值</w:t>
      </w:r>
    </w:p>
    <w:p w:rsidR="00D00EBF" w14:paraId="00F1C551" w14:textId="77777777">
      <w:pPr>
        <w:pStyle w:val="BodyText"/>
        <w:tabs>
          <w:tab w:val="left" w:pos="5256"/>
        </w:tabs>
        <w:spacing w:before="41"/>
      </w:pPr>
      <w:r>
        <w:t>③体</w:t>
      </w:r>
      <w:r>
        <w:rPr>
          <w:spacing w:val="-3"/>
        </w:rPr>
        <w:t>现</w:t>
      </w:r>
      <w:r>
        <w:t>世</w:t>
      </w:r>
      <w:r>
        <w:rPr>
          <w:spacing w:val="-3"/>
        </w:rPr>
        <w:t>界</w:t>
      </w:r>
      <w:r>
        <w:t>合</w:t>
      </w:r>
      <w:r>
        <w:rPr>
          <w:spacing w:val="-3"/>
        </w:rPr>
        <w:t>作</w:t>
      </w:r>
      <w:r>
        <w:t>与</w:t>
      </w:r>
      <w:r>
        <w:rPr>
          <w:spacing w:val="-3"/>
        </w:rPr>
        <w:t>发</w:t>
      </w:r>
      <w:r>
        <w:t>展</w:t>
      </w:r>
      <w:r>
        <w:rPr>
          <w:spacing w:val="-3"/>
        </w:rPr>
        <w:t>两</w:t>
      </w:r>
      <w:r>
        <w:t>大主题</w:t>
      </w:r>
      <w:r>
        <w:tab/>
      </w:r>
      <w:r>
        <w:rPr>
          <w:spacing w:val="-3"/>
        </w:rPr>
        <w:t>④</w:t>
      </w:r>
      <w:r>
        <w:t>表</w:t>
      </w:r>
      <w:r>
        <w:rPr>
          <w:spacing w:val="-3"/>
        </w:rPr>
        <w:t>明</w:t>
      </w:r>
      <w:r>
        <w:t>文</w:t>
      </w:r>
      <w:r>
        <w:rPr>
          <w:spacing w:val="-3"/>
        </w:rPr>
        <w:t>化</w:t>
      </w:r>
      <w:r>
        <w:t>实</w:t>
      </w:r>
      <w:r>
        <w:rPr>
          <w:spacing w:val="-3"/>
        </w:rPr>
        <w:t>力</w:t>
      </w:r>
      <w:r>
        <w:t>是</w:t>
      </w:r>
      <w:r>
        <w:rPr>
          <w:spacing w:val="-3"/>
        </w:rPr>
        <w:t>国际</w:t>
      </w:r>
      <w:r>
        <w:t>竞争</w:t>
      </w:r>
      <w:r>
        <w:rPr>
          <w:spacing w:val="-3"/>
        </w:rPr>
        <w:t>实</w:t>
      </w:r>
      <w:r>
        <w:t>质</w:t>
      </w:r>
    </w:p>
    <w:p w:rsidR="00D00EBF" w14:paraId="562B57B7" w14:textId="77777777">
      <w:pPr>
        <w:pStyle w:val="BodyText"/>
        <w:tabs>
          <w:tab w:val="left" w:pos="2733"/>
          <w:tab w:val="left" w:pos="5254"/>
          <w:tab w:val="left" w:pos="7774"/>
        </w:tabs>
        <w:spacing w:before="43"/>
      </w:pPr>
      <w:r>
        <w:t>A．①②</w:t>
      </w:r>
      <w:r>
        <w:tab/>
        <w:t>B．①④</w:t>
      </w:r>
      <w:r>
        <w:tab/>
        <w:t>C．②③</w:t>
      </w:r>
      <w:r>
        <w:tab/>
        <w:t>D．③④</w:t>
      </w:r>
    </w:p>
    <w:p w:rsidR="00D00EBF" w14:paraId="57D0F686" w14:textId="77777777">
      <w:pPr>
        <w:pStyle w:val="ListParagraph"/>
        <w:numPr>
          <w:ilvl w:val="0"/>
          <w:numId w:val="8"/>
        </w:numPr>
        <w:tabs>
          <w:tab w:val="left" w:pos="531"/>
        </w:tabs>
        <w:spacing w:line="278" w:lineRule="auto"/>
        <w:ind w:right="307" w:firstLine="0"/>
        <w:jc w:val="left"/>
        <w:rPr>
          <w:sz w:val="19"/>
        </w:rPr>
      </w:pPr>
      <w:r>
        <w:rPr>
          <w:spacing w:val="-6"/>
          <w:sz w:val="21"/>
        </w:rPr>
        <w:t xml:space="preserve">由我国倡议的“一带一路”已有 </w:t>
      </w:r>
      <w:r>
        <w:rPr>
          <w:sz w:val="21"/>
        </w:rPr>
        <w:t>100</w:t>
      </w:r>
      <w:r>
        <w:rPr>
          <w:spacing w:val="-8"/>
          <w:sz w:val="21"/>
        </w:rPr>
        <w:t xml:space="preserve"> 多个国家和国际组织积极响应，“中国制造”、“中国建造”受到沿线国家的欢迎，沿线国家的产品、技术、资本也正在源源不断地进入中国。对此，下列说法正确的有</w:t>
      </w:r>
    </w:p>
    <w:p w:rsidR="00D00EBF" w14:paraId="068E5F54" w14:textId="77777777">
      <w:pPr>
        <w:pStyle w:val="BodyText"/>
      </w:pPr>
      <w:r>
        <w:rPr>
          <w:spacing w:val="-3"/>
        </w:rPr>
        <w:t>①我国已成为推动世界经济持续发展的最重要动力</w:t>
      </w:r>
    </w:p>
    <w:p w:rsidR="00D00EBF" w14:paraId="1EEBDB88" w14:textId="77777777">
      <w:pPr>
        <w:pStyle w:val="BodyText"/>
        <w:spacing w:before="43"/>
      </w:pPr>
      <w:r>
        <w:rPr>
          <w:spacing w:val="-3"/>
        </w:rPr>
        <w:t>②我国的综合国力显著增强，已成为第一大经济体</w:t>
      </w:r>
    </w:p>
    <w:p w:rsidR="00D00EBF" w14:paraId="5951A4DB" w14:textId="77777777">
      <w:pPr>
        <w:pStyle w:val="BodyText"/>
        <w:spacing w:before="43"/>
      </w:pPr>
      <w:r>
        <w:rPr>
          <w:spacing w:val="-3"/>
        </w:rPr>
        <w:t>③我国与各国共享发展机遇，促进了我国经济发展</w:t>
      </w:r>
    </w:p>
    <w:p w:rsidR="00D00EBF" w14:paraId="2C2E4518" w14:textId="77777777">
      <w:pPr>
        <w:pStyle w:val="BodyText"/>
        <w:spacing w:before="43"/>
      </w:pPr>
      <w:r>
        <w:t>④“一带一路”倡议促进了沿线国家共建、共享发展</w:t>
      </w:r>
    </w:p>
    <w:p w:rsidR="00D00EBF" w14:paraId="061D73E7" w14:textId="77777777">
      <w:pPr>
        <w:pStyle w:val="BodyText"/>
        <w:tabs>
          <w:tab w:val="left" w:pos="2733"/>
          <w:tab w:val="left" w:pos="5359"/>
          <w:tab w:val="left" w:pos="7880"/>
        </w:tabs>
        <w:spacing w:before="43" w:line="278" w:lineRule="auto"/>
        <w:ind w:left="4519" w:right="1549" w:hanging="4307"/>
      </w:pPr>
      <w:r>
        <w:t>A．①②</w:t>
      </w:r>
      <w:r>
        <w:tab/>
        <w:t>B．①④</w:t>
      </w:r>
      <w:r>
        <w:tab/>
      </w:r>
      <w:r>
        <w:tab/>
        <w:t>C．②③</w:t>
      </w:r>
      <w:r>
        <w:tab/>
      </w:r>
      <w:r>
        <w:rPr>
          <w:spacing w:val="-6"/>
        </w:rPr>
        <w:t xml:space="preserve">D．③④ </w:t>
      </w:r>
      <w:r>
        <w:rPr>
          <w:spacing w:val="-26"/>
        </w:rPr>
        <w:t xml:space="preserve">第 </w:t>
      </w:r>
      <w:r>
        <w:rPr>
          <w:rFonts w:ascii="Calibri" w:eastAsia="Calibri" w:hAnsi="Calibri"/>
        </w:rPr>
        <w:t xml:space="preserve">II </w:t>
      </w:r>
      <w:r>
        <w:t>卷</w:t>
      </w:r>
    </w:p>
    <w:p w:rsidR="00D00EBF" w14:paraId="32F411A7" w14:textId="77777777">
      <w:pPr>
        <w:spacing w:line="283" w:lineRule="exact"/>
        <w:ind w:left="212"/>
        <w:rPr>
          <w:rFonts w:ascii="Calibri" w:eastAsia="Calibri"/>
          <w:b/>
        </w:rPr>
      </w:pPr>
      <w:r>
        <w:rPr>
          <w:rFonts w:ascii="Microsoft JhengHei" w:eastAsia="Microsoft JhengHei" w:hint="eastAsia"/>
          <w:b/>
        </w:rPr>
        <w:t>二、非选择题</w:t>
      </w:r>
      <w:r>
        <w:rPr>
          <w:rFonts w:ascii="Calibri" w:eastAsia="Calibri"/>
          <w:b/>
        </w:rPr>
        <w:t>(</w:t>
      </w:r>
      <w:r>
        <w:rPr>
          <w:rFonts w:ascii="Microsoft JhengHei" w:eastAsia="Microsoft JhengHei" w:hint="eastAsia"/>
          <w:b/>
        </w:rPr>
        <w:t>共五题，</w:t>
      </w:r>
      <w:r>
        <w:rPr>
          <w:rFonts w:ascii="Calibri" w:eastAsia="Calibri"/>
          <w:b/>
        </w:rPr>
        <w:t xml:space="preserve">48 </w:t>
      </w:r>
      <w:r>
        <w:rPr>
          <w:rFonts w:ascii="Microsoft JhengHei" w:eastAsia="Microsoft JhengHei" w:hint="eastAsia"/>
          <w:b/>
        </w:rPr>
        <w:t>分</w:t>
      </w:r>
      <w:r>
        <w:rPr>
          <w:rFonts w:ascii="Calibri" w:eastAsia="Calibri"/>
          <w:b/>
        </w:rPr>
        <w:t>)</w:t>
      </w:r>
    </w:p>
    <w:p w:rsidR="00D00EBF" w14:paraId="5855F800" w14:textId="77777777">
      <w:pPr>
        <w:pStyle w:val="Heading2"/>
        <w:numPr>
          <w:ilvl w:val="0"/>
          <w:numId w:val="8"/>
        </w:numPr>
        <w:tabs>
          <w:tab w:val="left" w:pos="634"/>
        </w:tabs>
        <w:spacing w:line="343" w:lineRule="exact"/>
        <w:ind w:left="633" w:hanging="422"/>
        <w:jc w:val="left"/>
      </w:pPr>
      <w:r>
        <w:t>判断说理（8</w:t>
      </w:r>
      <w:r>
        <w:rPr>
          <w:spacing w:val="-1"/>
        </w:rPr>
        <w:t xml:space="preserve"> 分</w:t>
      </w:r>
      <w:r>
        <w:t>）</w:t>
      </w:r>
    </w:p>
    <w:p w:rsidR="00D00EBF" w14:paraId="75180B03" w14:textId="77777777">
      <w:pPr>
        <w:pStyle w:val="BodyText"/>
        <w:spacing w:line="278" w:lineRule="auto"/>
        <w:ind w:right="308" w:firstLine="420"/>
      </w:pPr>
      <w:r>
        <w:rPr>
          <w:spacing w:val="-4"/>
        </w:rPr>
        <w:t>判断下列做法或者说法是否正确，正确的在括号内打</w:t>
      </w:r>
      <w:r>
        <w:rPr>
          <w:rFonts w:ascii="Arial" w:eastAsia="Arial" w:hAnsi="Arial"/>
          <w:spacing w:val="-7"/>
        </w:rPr>
        <w:t>√</w:t>
      </w:r>
      <w:r>
        <w:rPr>
          <w:spacing w:val="-3"/>
        </w:rPr>
        <w:t>，错误的在括号内打</w:t>
      </w:r>
      <w:r>
        <w:rPr>
          <w:rFonts w:ascii="Arial" w:eastAsia="Arial" w:hAnsi="Arial"/>
          <w:spacing w:val="-7"/>
        </w:rPr>
        <w:t>×</w:t>
      </w:r>
      <w:r>
        <w:rPr>
          <w:spacing w:val="-7"/>
        </w:rPr>
        <w:t>，并说明理由。</w:t>
      </w:r>
      <w:r>
        <w:rPr>
          <w:spacing w:val="-3"/>
        </w:rPr>
        <w:t>（</w:t>
      </w:r>
      <w:r>
        <w:rPr>
          <w:spacing w:val="-2"/>
        </w:rPr>
        <w:t>每小题4</w:t>
      </w:r>
      <w:r>
        <w:rPr>
          <w:spacing w:val="-23"/>
        </w:rPr>
        <w:t xml:space="preserve"> 分，共 </w:t>
      </w:r>
      <w:r>
        <w:t>8</w:t>
      </w:r>
      <w:r>
        <w:rPr>
          <w:spacing w:val="-28"/>
        </w:rPr>
        <w:t xml:space="preserve"> 分</w:t>
      </w:r>
      <w:r>
        <w:t>）</w:t>
      </w:r>
    </w:p>
    <w:p w:rsidR="00D00EBF" w14:paraId="366B6B53" w14:textId="77777777">
      <w:pPr>
        <w:pStyle w:val="ListParagraph"/>
        <w:numPr>
          <w:ilvl w:val="0"/>
          <w:numId w:val="7"/>
        </w:numPr>
        <w:tabs>
          <w:tab w:val="left" w:pos="743"/>
          <w:tab w:val="left" w:pos="4836"/>
        </w:tabs>
        <w:spacing w:before="0" w:line="278" w:lineRule="auto"/>
        <w:ind w:right="306" w:firstLine="0"/>
        <w:rPr>
          <w:sz w:val="21"/>
        </w:rPr>
      </w:pPr>
      <w:r>
        <w:rPr>
          <w:sz w:val="21"/>
        </w:rPr>
        <w:t>“脱</w:t>
      </w:r>
      <w:r>
        <w:rPr>
          <w:spacing w:val="-3"/>
          <w:sz w:val="21"/>
        </w:rPr>
        <w:t>贫</w:t>
      </w:r>
      <w:r>
        <w:rPr>
          <w:sz w:val="21"/>
        </w:rPr>
        <w:t>攻</w:t>
      </w:r>
      <w:r>
        <w:rPr>
          <w:spacing w:val="-3"/>
          <w:sz w:val="21"/>
        </w:rPr>
        <w:t>坚</w:t>
      </w:r>
      <w:r>
        <w:rPr>
          <w:sz w:val="21"/>
        </w:rPr>
        <w:t>楷</w:t>
      </w:r>
      <w:r>
        <w:rPr>
          <w:spacing w:val="-3"/>
          <w:sz w:val="21"/>
        </w:rPr>
        <w:t>模</w:t>
      </w:r>
      <w:r>
        <w:rPr>
          <w:spacing w:val="-5"/>
          <w:sz w:val="21"/>
        </w:rPr>
        <w:t>”</w:t>
      </w:r>
      <w:r>
        <w:rPr>
          <w:spacing w:val="-3"/>
          <w:sz w:val="21"/>
        </w:rPr>
        <w:t>黄</w:t>
      </w:r>
      <w:r>
        <w:rPr>
          <w:sz w:val="21"/>
        </w:rPr>
        <w:t>文</w:t>
      </w:r>
      <w:r>
        <w:rPr>
          <w:spacing w:val="-3"/>
          <w:sz w:val="21"/>
        </w:rPr>
        <w:t>秀</w:t>
      </w:r>
      <w:r>
        <w:rPr>
          <w:sz w:val="21"/>
        </w:rPr>
        <w:t>牺牲</w:t>
      </w:r>
      <w:r>
        <w:rPr>
          <w:spacing w:val="-3"/>
          <w:sz w:val="21"/>
        </w:rPr>
        <w:t>在</w:t>
      </w:r>
      <w:r>
        <w:rPr>
          <w:sz w:val="21"/>
        </w:rPr>
        <w:t>脱</w:t>
      </w:r>
      <w:r>
        <w:rPr>
          <w:spacing w:val="-3"/>
          <w:sz w:val="21"/>
        </w:rPr>
        <w:t>贫</w:t>
      </w:r>
      <w:r>
        <w:rPr>
          <w:sz w:val="21"/>
        </w:rPr>
        <w:t>攻</w:t>
      </w:r>
      <w:r>
        <w:rPr>
          <w:spacing w:val="-3"/>
          <w:sz w:val="21"/>
        </w:rPr>
        <w:t>坚</w:t>
      </w:r>
      <w:r>
        <w:rPr>
          <w:sz w:val="21"/>
        </w:rPr>
        <w:t>的</w:t>
      </w:r>
      <w:r>
        <w:rPr>
          <w:spacing w:val="-3"/>
          <w:sz w:val="21"/>
        </w:rPr>
        <w:t>第</w:t>
      </w:r>
      <w:r>
        <w:rPr>
          <w:sz w:val="21"/>
        </w:rPr>
        <w:t>一</w:t>
      </w:r>
      <w:r>
        <w:rPr>
          <w:spacing w:val="-3"/>
          <w:sz w:val="21"/>
        </w:rPr>
        <w:t>线</w:t>
      </w:r>
      <w:r>
        <w:rPr>
          <w:spacing w:val="-5"/>
          <w:sz w:val="21"/>
        </w:rPr>
        <w:t>，</w:t>
      </w:r>
      <w:r>
        <w:rPr>
          <w:sz w:val="21"/>
        </w:rPr>
        <w:t>年仅</w:t>
      </w:r>
      <w:r>
        <w:rPr>
          <w:spacing w:val="-33"/>
          <w:sz w:val="21"/>
        </w:rPr>
        <w:t xml:space="preserve"> </w:t>
      </w:r>
      <w:r>
        <w:rPr>
          <w:sz w:val="21"/>
        </w:rPr>
        <w:t>30</w:t>
      </w:r>
      <w:r>
        <w:rPr>
          <w:spacing w:val="-32"/>
          <w:sz w:val="21"/>
        </w:rPr>
        <w:t xml:space="preserve"> </w:t>
      </w:r>
      <w:r>
        <w:rPr>
          <w:sz w:val="21"/>
        </w:rPr>
        <w:t>岁</w:t>
      </w:r>
      <w:r>
        <w:rPr>
          <w:spacing w:val="-5"/>
          <w:sz w:val="21"/>
        </w:rPr>
        <w:t>。</w:t>
      </w:r>
      <w:r>
        <w:rPr>
          <w:spacing w:val="-3"/>
          <w:sz w:val="21"/>
        </w:rPr>
        <w:t>小</w:t>
      </w:r>
      <w:r>
        <w:rPr>
          <w:sz w:val="21"/>
        </w:rPr>
        <w:t>福</w:t>
      </w:r>
      <w:r>
        <w:rPr>
          <w:spacing w:val="-3"/>
          <w:sz w:val="21"/>
        </w:rPr>
        <w:t>认</w:t>
      </w:r>
      <w:r>
        <w:rPr>
          <w:sz w:val="21"/>
        </w:rPr>
        <w:t>为</w:t>
      </w:r>
      <w:r>
        <w:rPr>
          <w:spacing w:val="-7"/>
          <w:sz w:val="21"/>
        </w:rPr>
        <w:t>：“</w:t>
      </w:r>
      <w:r>
        <w:rPr>
          <w:sz w:val="21"/>
        </w:rPr>
        <w:t>为</w:t>
      </w:r>
      <w:r>
        <w:rPr>
          <w:spacing w:val="-3"/>
          <w:sz w:val="21"/>
        </w:rPr>
        <w:t>工</w:t>
      </w:r>
      <w:r>
        <w:rPr>
          <w:sz w:val="21"/>
        </w:rPr>
        <w:t>作</w:t>
      </w:r>
      <w:r>
        <w:rPr>
          <w:spacing w:val="-3"/>
          <w:sz w:val="21"/>
        </w:rPr>
        <w:t>而</w:t>
      </w:r>
      <w:r>
        <w:rPr>
          <w:sz w:val="21"/>
        </w:rPr>
        <w:t>牺</w:t>
      </w:r>
      <w:r>
        <w:rPr>
          <w:spacing w:val="-3"/>
          <w:sz w:val="21"/>
        </w:rPr>
        <w:t>牲</w:t>
      </w:r>
      <w:r>
        <w:rPr>
          <w:sz w:val="21"/>
        </w:rPr>
        <w:t>年</w:t>
      </w:r>
      <w:r>
        <w:rPr>
          <w:spacing w:val="-3"/>
          <w:sz w:val="21"/>
        </w:rPr>
        <w:t>轻</w:t>
      </w:r>
      <w:r>
        <w:rPr>
          <w:sz w:val="21"/>
        </w:rPr>
        <w:t>宝贵的</w:t>
      </w:r>
      <w:r>
        <w:rPr>
          <w:spacing w:val="-3"/>
          <w:sz w:val="21"/>
        </w:rPr>
        <w:t>生</w:t>
      </w:r>
      <w:r>
        <w:rPr>
          <w:sz w:val="21"/>
        </w:rPr>
        <w:t>命</w:t>
      </w:r>
      <w:r>
        <w:rPr>
          <w:spacing w:val="-3"/>
          <w:sz w:val="21"/>
        </w:rPr>
        <w:t>不</w:t>
      </w:r>
      <w:r>
        <w:rPr>
          <w:sz w:val="21"/>
        </w:rPr>
        <w:t>值</w:t>
      </w:r>
      <w:r>
        <w:rPr>
          <w:spacing w:val="-3"/>
          <w:sz w:val="21"/>
        </w:rPr>
        <w:t>得</w:t>
      </w:r>
      <w:r>
        <w:rPr>
          <w:sz w:val="21"/>
        </w:rPr>
        <w:t>，</w:t>
      </w:r>
      <w:r>
        <w:rPr>
          <w:spacing w:val="-3"/>
          <w:sz w:val="21"/>
        </w:rPr>
        <w:t>是</w:t>
      </w:r>
      <w:r>
        <w:rPr>
          <w:sz w:val="21"/>
        </w:rPr>
        <w:t>缺</w:t>
      </w:r>
      <w:r>
        <w:rPr>
          <w:spacing w:val="-3"/>
          <w:sz w:val="21"/>
        </w:rPr>
        <w:t>乏</w:t>
      </w:r>
      <w:r>
        <w:rPr>
          <w:sz w:val="21"/>
        </w:rPr>
        <w:t>对生</w:t>
      </w:r>
      <w:r>
        <w:rPr>
          <w:spacing w:val="-3"/>
          <w:sz w:val="21"/>
        </w:rPr>
        <w:t>命</w:t>
      </w:r>
      <w:r>
        <w:rPr>
          <w:sz w:val="21"/>
        </w:rPr>
        <w:t>的</w:t>
      </w:r>
      <w:r>
        <w:rPr>
          <w:spacing w:val="-3"/>
          <w:sz w:val="21"/>
        </w:rPr>
        <w:t>敬</w:t>
      </w:r>
      <w:r>
        <w:rPr>
          <w:sz w:val="21"/>
        </w:rPr>
        <w:t>畏</w:t>
      </w:r>
      <w:r>
        <w:rPr>
          <w:spacing w:val="-3"/>
          <w:sz w:val="21"/>
        </w:rPr>
        <w:t>。</w:t>
      </w:r>
      <w:r>
        <w:rPr>
          <w:sz w:val="21"/>
        </w:rPr>
        <w:t>”（</w:t>
      </w:r>
      <w:r>
        <w:rPr>
          <w:sz w:val="21"/>
        </w:rPr>
        <w:tab/>
        <w:t>）</w:t>
      </w:r>
    </w:p>
    <w:p w:rsidR="00D00EBF" w14:paraId="52012518" w14:textId="77777777">
      <w:pPr>
        <w:pStyle w:val="BodyText"/>
        <w:tabs>
          <w:tab w:val="left" w:pos="9900"/>
        </w:tabs>
        <w:spacing w:before="74"/>
        <w:rPr>
          <w:rFonts w:ascii="Times New Roman" w:eastAsia="Times New Roman"/>
        </w:rPr>
      </w:pPr>
      <w:r>
        <w:rPr>
          <w:spacing w:val="-1"/>
        </w:rPr>
        <w:t>理由</w:t>
      </w:r>
      <w:r>
        <w:t>：</w:t>
      </w:r>
      <w:r>
        <w:rPr>
          <w:rFonts w:ascii="Times New Roman" w:eastAsia="Times New Roman"/>
          <w:u w:val="single"/>
        </w:rPr>
        <w:t xml:space="preserve"> </w:t>
      </w:r>
      <w:r>
        <w:rPr>
          <w:rFonts w:ascii="Times New Roman" w:eastAsia="Times New Roman"/>
          <w:u w:val="single"/>
        </w:rPr>
        <w:tab/>
      </w:r>
    </w:p>
    <w:p w:rsidR="00D00EBF" w14:paraId="10F8F0AC" w14:textId="77777777">
      <w:pPr>
        <w:pStyle w:val="ListParagraph"/>
        <w:numPr>
          <w:ilvl w:val="0"/>
          <w:numId w:val="7"/>
        </w:numPr>
        <w:tabs>
          <w:tab w:val="left" w:pos="743"/>
          <w:tab w:val="left" w:pos="9356"/>
          <w:tab w:val="left" w:pos="9816"/>
        </w:tabs>
        <w:spacing w:before="122" w:line="348" w:lineRule="auto"/>
        <w:ind w:right="347" w:firstLine="0"/>
        <w:rPr>
          <w:rFonts w:ascii="Times New Roman" w:eastAsia="Times New Roman"/>
          <w:sz w:val="21"/>
        </w:rPr>
      </w:pPr>
      <w:r>
        <w:rPr>
          <w:sz w:val="21"/>
        </w:rPr>
        <w:t>小闽</w:t>
      </w:r>
      <w:r>
        <w:rPr>
          <w:spacing w:val="-3"/>
          <w:sz w:val="21"/>
        </w:rPr>
        <w:t>利</w:t>
      </w:r>
      <w:r>
        <w:rPr>
          <w:sz w:val="21"/>
        </w:rPr>
        <w:t>用</w:t>
      </w:r>
      <w:r>
        <w:rPr>
          <w:spacing w:val="-3"/>
          <w:sz w:val="21"/>
        </w:rPr>
        <w:t>网</w:t>
      </w:r>
      <w:r>
        <w:rPr>
          <w:sz w:val="21"/>
        </w:rPr>
        <w:t>络</w:t>
      </w:r>
      <w:r>
        <w:rPr>
          <w:spacing w:val="-3"/>
          <w:sz w:val="21"/>
        </w:rPr>
        <w:t>积</w:t>
      </w:r>
      <w:r>
        <w:rPr>
          <w:sz w:val="21"/>
        </w:rPr>
        <w:t>极</w:t>
      </w:r>
      <w:r>
        <w:rPr>
          <w:spacing w:val="-3"/>
          <w:sz w:val="21"/>
        </w:rPr>
        <w:t>为</w:t>
      </w:r>
      <w:r>
        <w:rPr>
          <w:sz w:val="21"/>
        </w:rPr>
        <w:t>我</w:t>
      </w:r>
      <w:r>
        <w:rPr>
          <w:spacing w:val="-3"/>
          <w:sz w:val="21"/>
        </w:rPr>
        <w:t>国</w:t>
      </w:r>
      <w:r>
        <w:rPr>
          <w:sz w:val="21"/>
        </w:rPr>
        <w:t>国民</w:t>
      </w:r>
      <w:r>
        <w:rPr>
          <w:spacing w:val="-3"/>
          <w:sz w:val="21"/>
        </w:rPr>
        <w:t>经</w:t>
      </w:r>
      <w:r>
        <w:rPr>
          <w:sz w:val="21"/>
        </w:rPr>
        <w:t>济</w:t>
      </w:r>
      <w:r>
        <w:rPr>
          <w:spacing w:val="-3"/>
          <w:sz w:val="21"/>
        </w:rPr>
        <w:t>和</w:t>
      </w:r>
      <w:r>
        <w:rPr>
          <w:sz w:val="21"/>
        </w:rPr>
        <w:t>社</w:t>
      </w:r>
      <w:r>
        <w:rPr>
          <w:spacing w:val="-3"/>
          <w:sz w:val="21"/>
        </w:rPr>
        <w:t>会</w:t>
      </w:r>
      <w:r>
        <w:rPr>
          <w:sz w:val="21"/>
        </w:rPr>
        <w:t>发</w:t>
      </w:r>
      <w:r>
        <w:rPr>
          <w:spacing w:val="-3"/>
          <w:sz w:val="21"/>
        </w:rPr>
        <w:t>展</w:t>
      </w:r>
      <w:r>
        <w:rPr>
          <w:sz w:val="21"/>
        </w:rPr>
        <w:t>第</w:t>
      </w:r>
      <w:r>
        <w:rPr>
          <w:spacing w:val="-3"/>
          <w:sz w:val="21"/>
        </w:rPr>
        <w:t>十</w:t>
      </w:r>
      <w:r>
        <w:rPr>
          <w:sz w:val="21"/>
        </w:rPr>
        <w:t>四个</w:t>
      </w:r>
      <w:r>
        <w:rPr>
          <w:spacing w:val="-3"/>
          <w:sz w:val="21"/>
        </w:rPr>
        <w:t>五</w:t>
      </w:r>
      <w:r>
        <w:rPr>
          <w:sz w:val="21"/>
        </w:rPr>
        <w:t>年</w:t>
      </w:r>
      <w:r>
        <w:rPr>
          <w:spacing w:val="-3"/>
          <w:sz w:val="21"/>
        </w:rPr>
        <w:t>规</w:t>
      </w:r>
      <w:r>
        <w:rPr>
          <w:sz w:val="21"/>
        </w:rPr>
        <w:t>划</w:t>
      </w:r>
      <w:r>
        <w:rPr>
          <w:spacing w:val="-3"/>
          <w:sz w:val="21"/>
        </w:rPr>
        <w:t>纲</w:t>
      </w:r>
      <w:r>
        <w:rPr>
          <w:sz w:val="21"/>
        </w:rPr>
        <w:t>要</w:t>
      </w:r>
      <w:r>
        <w:rPr>
          <w:spacing w:val="-3"/>
          <w:sz w:val="21"/>
        </w:rPr>
        <w:t>的</w:t>
      </w:r>
      <w:r>
        <w:rPr>
          <w:sz w:val="21"/>
        </w:rPr>
        <w:t>编</w:t>
      </w:r>
      <w:r>
        <w:rPr>
          <w:spacing w:val="-3"/>
          <w:sz w:val="21"/>
        </w:rPr>
        <w:t>制</w:t>
      </w:r>
      <w:r>
        <w:rPr>
          <w:sz w:val="21"/>
        </w:rPr>
        <w:t>建言</w:t>
      </w:r>
      <w:r>
        <w:rPr>
          <w:spacing w:val="-3"/>
          <w:sz w:val="21"/>
        </w:rPr>
        <w:t>献</w:t>
      </w:r>
      <w:r>
        <w:rPr>
          <w:sz w:val="21"/>
        </w:rPr>
        <w:t>策</w:t>
      </w:r>
      <w:r>
        <w:rPr>
          <w:spacing w:val="-3"/>
          <w:sz w:val="21"/>
        </w:rPr>
        <w:t>。</w:t>
      </w:r>
      <w:r>
        <w:rPr>
          <w:sz w:val="21"/>
        </w:rPr>
        <w:t>（</w:t>
      </w:r>
      <w:r>
        <w:rPr>
          <w:sz w:val="21"/>
        </w:rPr>
        <w:tab/>
        <w:t xml:space="preserve">） </w:t>
      </w:r>
      <w:r>
        <w:rPr>
          <w:spacing w:val="-1"/>
          <w:sz w:val="21"/>
        </w:rPr>
        <w:t>理由</w:t>
      </w:r>
      <w:r>
        <w:rPr>
          <w:sz w:val="21"/>
        </w:rPr>
        <w:t>：</w:t>
      </w: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u w:val="single"/>
        </w:rPr>
        <w:tab/>
      </w:r>
    </w:p>
    <w:p w:rsidR="00D00EBF" w14:paraId="3935BFFD" w14:textId="77777777">
      <w:pPr>
        <w:pStyle w:val="BodyText"/>
        <w:spacing w:before="10"/>
        <w:ind w:left="0"/>
        <w:rPr>
          <w:rFonts w:ascii="Times New Roman"/>
          <w:sz w:val="20"/>
        </w:rPr>
      </w:pPr>
    </w:p>
    <w:p w:rsidR="00D00EBF" w14:paraId="5E132E04" w14:textId="77777777">
      <w:pPr>
        <w:pStyle w:val="Heading2"/>
        <w:numPr>
          <w:ilvl w:val="0"/>
          <w:numId w:val="8"/>
        </w:numPr>
        <w:tabs>
          <w:tab w:val="left" w:pos="531"/>
        </w:tabs>
        <w:spacing w:before="3"/>
        <w:ind w:left="530" w:hanging="319"/>
        <w:jc w:val="left"/>
        <w:rPr>
          <w:sz w:val="19"/>
        </w:rPr>
      </w:pPr>
      <w:r>
        <w:t>时事点评（6</w:t>
      </w:r>
      <w:r>
        <w:rPr>
          <w:spacing w:val="-1"/>
        </w:rPr>
        <w:t xml:space="preserve"> 分</w:t>
      </w:r>
      <w:r>
        <w:t>）</w:t>
      </w:r>
    </w:p>
    <w:p w:rsidR="00D00EBF" w14:paraId="20D938E1" w14:textId="77777777">
      <w:pPr>
        <w:pStyle w:val="BodyText"/>
        <w:spacing w:line="278" w:lineRule="auto"/>
        <w:ind w:right="306" w:firstLine="420"/>
        <w:jc w:val="both"/>
      </w:pPr>
      <w:r>
        <w:t>2020</w:t>
      </w:r>
      <w:r>
        <w:rPr>
          <w:spacing w:val="-30"/>
        </w:rPr>
        <w:t xml:space="preserve"> 年 </w:t>
      </w:r>
      <w:r>
        <w:t>9</w:t>
      </w:r>
      <w:r>
        <w:rPr>
          <w:spacing w:val="-30"/>
        </w:rPr>
        <w:t xml:space="preserve"> 月 </w:t>
      </w:r>
      <w:r>
        <w:t>8</w:t>
      </w:r>
      <w:r>
        <w:rPr>
          <w:spacing w:val="-12"/>
        </w:rPr>
        <w:t xml:space="preserve"> 日，全国抗击新冠肺炎疫情表彰大会在北京人民大会堂隆重举行。大会回顾抗疫斗争的</w:t>
      </w:r>
      <w:r>
        <w:rPr>
          <w:spacing w:val="-6"/>
        </w:rPr>
        <w:t>不平凡历程，深刻阐明“生命至上、举国同心、舍生忘死、尊重科学、命运与共”的伟大抗疫精神。大会强调要在全社会大力弘扬伟大抗疫精神，使之转化为全面建设社会主义现代化国家、实现中华民族伟大复</w:t>
      </w:r>
      <w:r>
        <w:rPr>
          <w:spacing w:val="-4"/>
        </w:rPr>
        <w:t>兴的强大力量。</w:t>
      </w:r>
    </w:p>
    <w:p w:rsidR="00D00EBF" w14:paraId="4867D905" w14:textId="77777777">
      <w:pPr>
        <w:pStyle w:val="BodyText"/>
        <w:ind w:left="633"/>
      </w:pPr>
      <w:r>
        <w:t>结合时事知识，分析大力弘扬抗疫精神的必要性。</w:t>
      </w:r>
    </w:p>
    <w:p w:rsidR="00D00EBF" w14:paraId="52FD6105" w14:textId="77777777">
      <w:pPr>
        <w:sectPr>
          <w:pgSz w:w="11910" w:h="16840"/>
          <w:pgMar w:top="1080" w:right="820" w:bottom="1160" w:left="920" w:header="0" w:footer="974" w:gutter="0"/>
          <w:cols w:space="720"/>
        </w:sectPr>
      </w:pPr>
    </w:p>
    <w:p w:rsidR="00D00EBF" w14:paraId="5D7FCC3D" w14:textId="77777777">
      <w:pPr>
        <w:pStyle w:val="Heading2"/>
        <w:numPr>
          <w:ilvl w:val="0"/>
          <w:numId w:val="8"/>
        </w:numPr>
        <w:tabs>
          <w:tab w:val="left" w:pos="531"/>
        </w:tabs>
        <w:spacing w:line="374" w:lineRule="exact"/>
        <w:ind w:left="530" w:hanging="319"/>
        <w:jc w:val="left"/>
        <w:rPr>
          <w:sz w:val="19"/>
        </w:rPr>
      </w:pPr>
      <w:r>
        <w:t>护航成长（10</w:t>
      </w:r>
      <w:r>
        <w:rPr>
          <w:spacing w:val="-1"/>
        </w:rPr>
        <w:t xml:space="preserve"> 分</w:t>
      </w:r>
      <w:r>
        <w:t>）</w:t>
      </w:r>
    </w:p>
    <w:p w:rsidR="00D00EBF" w14:paraId="0ACB2EAF" w14:textId="77777777">
      <w:pPr>
        <w:pStyle w:val="BodyText"/>
        <w:spacing w:line="278" w:lineRule="auto"/>
        <w:ind w:right="306" w:firstLine="420"/>
      </w:pPr>
      <w:r>
        <w:pict>
          <v:group id="_x0000_s1029" style="width:300.35pt;height:26.95pt;margin-top:97.8pt;margin-left:123.7pt;mso-position-horizontal-relative:page;position:absolute;z-index:251664384" coordorigin="2474,1956" coordsize="6007,539">
            <v:shape id="_x0000_s1030" style="width:5987;height:519;left:2484;position:absolute;top:1965" coordorigin="2484,1966" coordsize="5987,519" path="m2484,1966l2484,2052l2484,2182l2484,2485l5862,2485l7309,2485l8274,2485l8274,2182l8471,2192,8274,2052l8274,1966l7309,1966l5862,1966l2484,1966xe" filled="f" strokeweight="1pt">
              <v:path arrowok="t"/>
            </v:shape>
            <v:shape id="_x0000_s1031" type="#_x0000_t202" style="width:6007;height:539;left:2474;position:absolute;top:1955" filled="f" stroked="f">
              <v:textbox inset="0,0,0,0">
                <w:txbxContent>
                  <w:p w:rsidR="00D00EBF" w14:paraId="46693512" w14:textId="77777777">
                    <w:pPr>
                      <w:spacing w:before="118"/>
                      <w:ind w:left="164"/>
                      <w:rPr>
                        <w:sz w:val="21"/>
                      </w:rPr>
                    </w:pPr>
                    <w:r>
                      <w:rPr>
                        <w:sz w:val="21"/>
                      </w:rPr>
                      <w:t>加强对未成年人的网络保护，关键靠未成年人自身。</w:t>
                    </w:r>
                  </w:p>
                </w:txbxContent>
              </v:textbox>
            </v:shape>
          </v:group>
        </w:pict>
      </w:r>
      <w:r w:rsidR="0097600D">
        <w:rPr>
          <w:noProof/>
          <w:lang w:val="en-US" w:bidi="ar-SA"/>
        </w:rPr>
        <w:drawing>
          <wp:anchor distT="0" distB="0" distL="0" distR="0" simplePos="0" relativeHeight="251665408" behindDoc="0" locked="0" layoutInCell="1" allowOverlap="1">
            <wp:simplePos x="0" y="0"/>
            <wp:positionH relativeFrom="page">
              <wp:posOffset>5525134</wp:posOffset>
            </wp:positionH>
            <wp:positionV relativeFrom="paragraph">
              <wp:posOffset>1227836</wp:posOffset>
            </wp:positionV>
            <wp:extent cx="594995" cy="56959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151105" name="image3.jpeg"/>
                    <pic:cNvPicPr/>
                  </pic:nvPicPr>
                  <pic:blipFill>
                    <a:blip xmlns:r="http://schemas.openxmlformats.org/officeDocument/2006/relationships" r:embed="rId8" cstate="print"/>
                    <a:stretch>
                      <a:fillRect/>
                    </a:stretch>
                  </pic:blipFill>
                  <pic:spPr>
                    <a:xfrm>
                      <a:off x="0" y="0"/>
                      <a:ext cx="594995" cy="569595"/>
                    </a:xfrm>
                    <a:prstGeom prst="rect">
                      <a:avLst/>
                    </a:prstGeom>
                  </pic:spPr>
                </pic:pic>
              </a:graphicData>
            </a:graphic>
          </wp:anchor>
        </w:drawing>
      </w:r>
      <w:r w:rsidR="0097600D">
        <w:rPr>
          <w:spacing w:val="-5"/>
        </w:rPr>
        <w:t xml:space="preserve">新修订的《未成年人保护法》于 </w:t>
      </w:r>
      <w:r w:rsidR="0097600D">
        <w:t>2021</w:t>
      </w:r>
      <w:r w:rsidR="0097600D">
        <w:rPr>
          <w:spacing w:val="-23"/>
        </w:rPr>
        <w:t xml:space="preserve"> 年 </w:t>
      </w:r>
      <w:r w:rsidR="0097600D">
        <w:t>6</w:t>
      </w:r>
      <w:r w:rsidR="0097600D">
        <w:rPr>
          <w:spacing w:val="-22"/>
        </w:rPr>
        <w:t xml:space="preserve"> 月 </w:t>
      </w:r>
      <w:r w:rsidR="0097600D">
        <w:t>1</w:t>
      </w:r>
      <w:r w:rsidR="0097600D">
        <w:rPr>
          <w:spacing w:val="-7"/>
        </w:rPr>
        <w:t xml:space="preserve"> 日起实施。修订后的《未成年人保护法》新增政府保</w:t>
      </w:r>
      <w:r w:rsidR="0097600D">
        <w:rPr>
          <w:spacing w:val="-5"/>
        </w:rPr>
        <w:t>护和网络保护。就网络保护问题，小闽和小福发表了各自的看法。</w:t>
      </w:r>
    </w:p>
    <w:p w:rsidR="00D00EBF" w14:paraId="2FCA9FFB" w14:textId="77777777">
      <w:pPr>
        <w:pStyle w:val="BodyText"/>
        <w:spacing w:before="1"/>
        <w:ind w:left="0"/>
        <w:rPr>
          <w:sz w:val="12"/>
        </w:rPr>
      </w:pPr>
      <w:r>
        <w:rPr>
          <w:noProof/>
          <w:lang w:val="en-US" w:bidi="ar-SA"/>
        </w:rPr>
        <w:drawing>
          <wp:anchor distT="0" distB="0" distL="0" distR="0" simplePos="0" relativeHeight="251659264" behindDoc="0" locked="0" layoutInCell="1" allowOverlap="1">
            <wp:simplePos x="0" y="0"/>
            <wp:positionH relativeFrom="page">
              <wp:posOffset>777240</wp:posOffset>
            </wp:positionH>
            <wp:positionV relativeFrom="paragraph">
              <wp:posOffset>123286</wp:posOffset>
            </wp:positionV>
            <wp:extent cx="656589" cy="5486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945046" name="image4.jpeg"/>
                    <pic:cNvPicPr/>
                  </pic:nvPicPr>
                  <pic:blipFill>
                    <a:blip xmlns:r="http://schemas.openxmlformats.org/officeDocument/2006/relationships" r:embed="rId9" cstate="print"/>
                    <a:stretch>
                      <a:fillRect/>
                    </a:stretch>
                  </pic:blipFill>
                  <pic:spPr>
                    <a:xfrm>
                      <a:off x="0" y="0"/>
                      <a:ext cx="656589" cy="548640"/>
                    </a:xfrm>
                    <a:prstGeom prst="rect">
                      <a:avLst/>
                    </a:prstGeom>
                  </pic:spPr>
                </pic:pic>
              </a:graphicData>
            </a:graphic>
          </wp:anchor>
        </w:drawing>
      </w:r>
      <w:r>
        <w:pict>
          <v:group id="_x0000_s1032" style="width:297.25pt;height:28.2pt;margin-top:16.8pt;margin-left:119.2pt;mso-position-horizontal-relative:page;mso-wrap-distance-left:0;mso-wrap-distance-right:0;position:absolute;z-index:-251653120" coordorigin="2384,336" coordsize="5945,564">
            <v:shape id="_x0000_s1033" style="width:5925;height:544;left:2394;position:absolute;top:346" coordorigin="2394,346" coordsize="5925,544" path="m2498,346l2498,437l2394,525l2498,573l2498,890l3468,890l4923,890l8319,890l8319,573l8319,437l8319,346l4923,346l3468,346l2498,346xe" filled="f" strokeweight="1pt">
              <v:path arrowok="t"/>
            </v:shape>
            <v:shape id="_x0000_s1034" type="#_x0000_t202" style="width:5945;height:564;left:2384;position:absolute;top:336" filled="f" stroked="f">
              <v:textbox inset="0,0,0,0">
                <w:txbxContent>
                  <w:p w:rsidR="00D00EBF" w14:paraId="3EEE6C48" w14:textId="77777777">
                    <w:pPr>
                      <w:spacing w:before="11"/>
                      <w:rPr>
                        <w:sz w:val="15"/>
                      </w:rPr>
                    </w:pPr>
                  </w:p>
                  <w:p w:rsidR="00D00EBF" w14:paraId="5BBCD295" w14:textId="77777777">
                    <w:pPr>
                      <w:ind w:left="688"/>
                      <w:rPr>
                        <w:sz w:val="21"/>
                      </w:rPr>
                    </w:pPr>
                    <w:r>
                      <w:rPr>
                        <w:sz w:val="21"/>
                      </w:rPr>
                      <w:t>加强对未成年人的网络保护，关键靠法律。</w:t>
                    </w:r>
                  </w:p>
                </w:txbxContent>
              </v:textbox>
            </v:shape>
            <w10:wrap type="topAndBottom"/>
          </v:group>
        </w:pict>
      </w:r>
    </w:p>
    <w:p w:rsidR="00D00EBF" w14:paraId="0B6820B3" w14:textId="77777777">
      <w:pPr>
        <w:pStyle w:val="BodyText"/>
        <w:spacing w:before="33"/>
        <w:ind w:left="554"/>
      </w:pPr>
      <w:r>
        <w:t>小闽</w:t>
      </w:r>
    </w:p>
    <w:p w:rsidR="00D00EBF" w14:paraId="34BB3591" w14:textId="77777777">
      <w:pPr>
        <w:pStyle w:val="BodyText"/>
        <w:ind w:left="0"/>
        <w:rPr>
          <w:sz w:val="20"/>
        </w:rPr>
      </w:pPr>
    </w:p>
    <w:p w:rsidR="00D00EBF" w14:paraId="0D02BA8B" w14:textId="77777777">
      <w:pPr>
        <w:pStyle w:val="BodyText"/>
        <w:ind w:left="0"/>
        <w:rPr>
          <w:sz w:val="20"/>
        </w:rPr>
      </w:pPr>
    </w:p>
    <w:p w:rsidR="00D00EBF" w14:paraId="3CBB292F" w14:textId="77777777">
      <w:pPr>
        <w:pStyle w:val="BodyText"/>
        <w:spacing w:before="8"/>
        <w:ind w:left="0"/>
        <w:rPr>
          <w:sz w:val="19"/>
        </w:rPr>
      </w:pPr>
    </w:p>
    <w:p w:rsidR="00D00EBF" w14:paraId="7327BCDF" w14:textId="77777777">
      <w:pPr>
        <w:pStyle w:val="BodyText"/>
        <w:spacing w:before="71" w:line="269" w:lineRule="exact"/>
        <w:ind w:left="8002"/>
      </w:pPr>
      <w:r>
        <w:t>小福</w:t>
      </w:r>
    </w:p>
    <w:p w:rsidR="00D00EBF" w14:paraId="5685BE2E" w14:textId="77777777">
      <w:pPr>
        <w:pStyle w:val="ListParagraph"/>
        <w:numPr>
          <w:ilvl w:val="0"/>
          <w:numId w:val="6"/>
        </w:numPr>
        <w:tabs>
          <w:tab w:val="left" w:pos="743"/>
        </w:tabs>
        <w:spacing w:before="0"/>
        <w:ind w:hanging="531"/>
        <w:rPr>
          <w:sz w:val="21"/>
        </w:rPr>
      </w:pPr>
      <w:r>
        <w:rPr>
          <w:spacing w:val="-3"/>
          <w:sz w:val="21"/>
        </w:rPr>
        <w:t>你赞成谁的说法？请简要说明理由。</w:t>
      </w:r>
      <w:r>
        <w:rPr>
          <w:sz w:val="21"/>
        </w:rPr>
        <w:t>（</w:t>
      </w:r>
      <w:r>
        <w:rPr>
          <w:rFonts w:ascii="Calibri" w:eastAsia="Calibri"/>
          <w:sz w:val="21"/>
        </w:rPr>
        <w:t>5</w:t>
      </w:r>
      <w:r>
        <w:rPr>
          <w:rFonts w:ascii="Calibri" w:eastAsia="Calibri"/>
          <w:spacing w:val="6"/>
          <w:sz w:val="21"/>
        </w:rPr>
        <w:t xml:space="preserve"> </w:t>
      </w:r>
      <w:r>
        <w:rPr>
          <w:spacing w:val="-3"/>
          <w:sz w:val="21"/>
        </w:rPr>
        <w:t>分）</w:t>
      </w:r>
    </w:p>
    <w:p w:rsidR="00D00EBF" w14:paraId="63DDDEA0" w14:textId="77777777">
      <w:pPr>
        <w:pStyle w:val="BodyText"/>
        <w:ind w:left="0"/>
        <w:rPr>
          <w:sz w:val="20"/>
        </w:rPr>
      </w:pPr>
    </w:p>
    <w:p w:rsidR="00D00EBF" w14:paraId="51B279E3" w14:textId="77777777">
      <w:pPr>
        <w:pStyle w:val="BodyText"/>
        <w:ind w:left="0"/>
        <w:rPr>
          <w:sz w:val="20"/>
        </w:rPr>
      </w:pPr>
    </w:p>
    <w:p w:rsidR="00D00EBF" w14:paraId="46FAEA88" w14:textId="77777777">
      <w:pPr>
        <w:pStyle w:val="BodyText"/>
        <w:ind w:left="0"/>
        <w:rPr>
          <w:sz w:val="20"/>
        </w:rPr>
      </w:pPr>
    </w:p>
    <w:p w:rsidR="00D00EBF" w14:paraId="230440EB" w14:textId="77777777">
      <w:pPr>
        <w:pStyle w:val="BodyText"/>
        <w:ind w:left="0"/>
        <w:rPr>
          <w:sz w:val="20"/>
        </w:rPr>
      </w:pPr>
    </w:p>
    <w:p w:rsidR="00D00EBF" w14:paraId="753B4538" w14:textId="77777777">
      <w:pPr>
        <w:pStyle w:val="BodyText"/>
        <w:ind w:left="0"/>
        <w:rPr>
          <w:sz w:val="20"/>
        </w:rPr>
      </w:pPr>
    </w:p>
    <w:p w:rsidR="00D00EBF" w14:paraId="7DDB6AFA" w14:textId="77777777">
      <w:pPr>
        <w:pStyle w:val="BodyText"/>
        <w:spacing w:before="10"/>
        <w:ind w:left="0"/>
        <w:rPr>
          <w:sz w:val="18"/>
        </w:rPr>
      </w:pPr>
    </w:p>
    <w:p w:rsidR="00D00EBF" w14:paraId="65A3FFEA" w14:textId="77777777">
      <w:pPr>
        <w:pStyle w:val="ListParagraph"/>
        <w:numPr>
          <w:ilvl w:val="0"/>
          <w:numId w:val="6"/>
        </w:numPr>
        <w:tabs>
          <w:tab w:val="left" w:pos="743"/>
        </w:tabs>
        <w:spacing w:before="82" w:line="278" w:lineRule="auto"/>
        <w:ind w:left="212" w:right="388" w:firstLine="0"/>
        <w:rPr>
          <w:sz w:val="21"/>
        </w:rPr>
      </w:pPr>
      <w:r>
        <w:rPr>
          <w:spacing w:val="-3"/>
          <w:sz w:val="21"/>
        </w:rPr>
        <w:t>网络恶意弹窗、低俗动画动漫</w:t>
      </w:r>
      <w:r>
        <w:rPr>
          <w:rFonts w:ascii="Arial" w:eastAsia="Arial" w:hAnsi="Arial"/>
          <w:sz w:val="21"/>
        </w:rPr>
        <w:t>……</w:t>
      </w:r>
      <w:r>
        <w:rPr>
          <w:spacing w:val="-3"/>
          <w:sz w:val="21"/>
        </w:rPr>
        <w:t>你还遭遇过哪些网络侵扰？若你的合法权益在网络中受到侵害， 你可以通过哪些方式维权？</w:t>
      </w:r>
      <w:r>
        <w:rPr>
          <w:sz w:val="21"/>
        </w:rPr>
        <w:t>（</w:t>
      </w:r>
      <w:r>
        <w:rPr>
          <w:rFonts w:ascii="Calibri" w:eastAsia="Calibri" w:hAnsi="Calibri"/>
          <w:sz w:val="21"/>
        </w:rPr>
        <w:t>3</w:t>
      </w:r>
      <w:r>
        <w:rPr>
          <w:rFonts w:ascii="Calibri" w:eastAsia="Calibri" w:hAnsi="Calibri"/>
          <w:spacing w:val="6"/>
          <w:sz w:val="21"/>
        </w:rPr>
        <w:t xml:space="preserve"> </w:t>
      </w:r>
      <w:r>
        <w:rPr>
          <w:spacing w:val="-3"/>
          <w:sz w:val="21"/>
        </w:rPr>
        <w:t>分）</w:t>
      </w:r>
    </w:p>
    <w:p w:rsidR="00D00EBF" w14:paraId="5F9DA107" w14:textId="77777777">
      <w:pPr>
        <w:pStyle w:val="BodyText"/>
        <w:ind w:left="0"/>
        <w:rPr>
          <w:sz w:val="22"/>
        </w:rPr>
      </w:pPr>
    </w:p>
    <w:p w:rsidR="00D00EBF" w14:paraId="3D376E66" w14:textId="77777777">
      <w:pPr>
        <w:pStyle w:val="BodyText"/>
        <w:ind w:left="0"/>
        <w:rPr>
          <w:sz w:val="22"/>
        </w:rPr>
      </w:pPr>
    </w:p>
    <w:p w:rsidR="00D00EBF" w14:paraId="12930544" w14:textId="77777777">
      <w:pPr>
        <w:pStyle w:val="BodyText"/>
        <w:ind w:left="0"/>
        <w:rPr>
          <w:sz w:val="22"/>
        </w:rPr>
      </w:pPr>
    </w:p>
    <w:p w:rsidR="00D00EBF" w14:paraId="2D3DBCC0" w14:textId="77777777">
      <w:pPr>
        <w:pStyle w:val="BodyText"/>
        <w:ind w:left="0"/>
        <w:rPr>
          <w:sz w:val="22"/>
        </w:rPr>
      </w:pPr>
    </w:p>
    <w:p w:rsidR="00D00EBF" w14:paraId="347ECA52" w14:textId="77777777">
      <w:pPr>
        <w:pStyle w:val="BodyText"/>
        <w:ind w:left="0"/>
        <w:rPr>
          <w:sz w:val="22"/>
        </w:rPr>
      </w:pPr>
    </w:p>
    <w:p w:rsidR="00D00EBF" w14:paraId="7F248AF2" w14:textId="77777777">
      <w:pPr>
        <w:pStyle w:val="BodyText"/>
        <w:ind w:left="0"/>
        <w:rPr>
          <w:sz w:val="22"/>
        </w:rPr>
      </w:pPr>
    </w:p>
    <w:p w:rsidR="00D00EBF" w14:paraId="37F359FB" w14:textId="77777777">
      <w:pPr>
        <w:pStyle w:val="BodyText"/>
        <w:ind w:left="0"/>
        <w:rPr>
          <w:sz w:val="22"/>
        </w:rPr>
      </w:pPr>
    </w:p>
    <w:p w:rsidR="00D00EBF" w14:paraId="0DCFB399" w14:textId="77777777">
      <w:pPr>
        <w:pStyle w:val="BodyText"/>
        <w:spacing w:before="6"/>
        <w:ind w:left="0"/>
        <w:rPr>
          <w:sz w:val="16"/>
        </w:rPr>
      </w:pPr>
    </w:p>
    <w:p w:rsidR="00D00EBF" w14:paraId="7429BE02" w14:textId="77777777">
      <w:pPr>
        <w:pStyle w:val="ListParagraph"/>
        <w:numPr>
          <w:ilvl w:val="0"/>
          <w:numId w:val="6"/>
        </w:numPr>
        <w:tabs>
          <w:tab w:val="left" w:pos="743"/>
        </w:tabs>
        <w:spacing w:before="0"/>
        <w:ind w:hanging="531"/>
        <w:rPr>
          <w:sz w:val="21"/>
        </w:rPr>
      </w:pPr>
      <w:r>
        <w:rPr>
          <w:spacing w:val="-3"/>
          <w:sz w:val="21"/>
        </w:rPr>
        <w:t>理性参与网络生活，我们应遵循怎样的基本准则？</w:t>
      </w:r>
      <w:r>
        <w:rPr>
          <w:sz w:val="21"/>
        </w:rPr>
        <w:t>（</w:t>
      </w:r>
      <w:r>
        <w:rPr>
          <w:rFonts w:ascii="Calibri" w:eastAsia="Calibri"/>
          <w:sz w:val="21"/>
        </w:rPr>
        <w:t>2</w:t>
      </w:r>
      <w:r>
        <w:rPr>
          <w:rFonts w:ascii="Calibri" w:eastAsia="Calibri"/>
          <w:spacing w:val="3"/>
          <w:sz w:val="21"/>
        </w:rPr>
        <w:t xml:space="preserve"> </w:t>
      </w:r>
      <w:r>
        <w:rPr>
          <w:sz w:val="21"/>
        </w:rPr>
        <w:t>分）</w:t>
      </w:r>
    </w:p>
    <w:p w:rsidR="00D00EBF" w14:paraId="006B533C" w14:textId="77777777">
      <w:pPr>
        <w:pStyle w:val="BodyText"/>
        <w:ind w:left="0"/>
        <w:rPr>
          <w:sz w:val="22"/>
        </w:rPr>
      </w:pPr>
    </w:p>
    <w:p w:rsidR="00D00EBF" w14:paraId="3064C5B1" w14:textId="77777777">
      <w:pPr>
        <w:pStyle w:val="BodyText"/>
        <w:ind w:left="0"/>
        <w:rPr>
          <w:sz w:val="22"/>
        </w:rPr>
      </w:pPr>
    </w:p>
    <w:p w:rsidR="00D00EBF" w14:paraId="2500E72D" w14:textId="77777777">
      <w:pPr>
        <w:pStyle w:val="BodyText"/>
        <w:ind w:left="0"/>
        <w:rPr>
          <w:sz w:val="22"/>
        </w:rPr>
      </w:pPr>
    </w:p>
    <w:p w:rsidR="00D00EBF" w14:paraId="2EB18074" w14:textId="77777777">
      <w:pPr>
        <w:pStyle w:val="BodyText"/>
        <w:ind w:left="0"/>
        <w:rPr>
          <w:sz w:val="22"/>
        </w:rPr>
      </w:pPr>
    </w:p>
    <w:p w:rsidR="00D00EBF" w14:paraId="6A99AED4" w14:textId="77777777">
      <w:pPr>
        <w:pStyle w:val="BodyText"/>
        <w:ind w:left="0"/>
        <w:rPr>
          <w:sz w:val="22"/>
        </w:rPr>
      </w:pPr>
    </w:p>
    <w:p w:rsidR="00D00EBF" w14:paraId="24D4E48E" w14:textId="77777777">
      <w:pPr>
        <w:pStyle w:val="BodyText"/>
        <w:ind w:left="0"/>
        <w:rPr>
          <w:sz w:val="22"/>
        </w:rPr>
      </w:pPr>
    </w:p>
    <w:p w:rsidR="00D00EBF" w14:paraId="1650DC2D" w14:textId="77777777">
      <w:pPr>
        <w:pStyle w:val="Heading2"/>
        <w:numPr>
          <w:ilvl w:val="0"/>
          <w:numId w:val="8"/>
        </w:numPr>
        <w:tabs>
          <w:tab w:val="left" w:pos="954"/>
        </w:tabs>
        <w:spacing w:before="155"/>
        <w:ind w:left="953" w:hanging="319"/>
        <w:jc w:val="left"/>
        <w:rPr>
          <w:sz w:val="19"/>
        </w:rPr>
      </w:pPr>
      <w:r>
        <w:t>改革创新（10</w:t>
      </w:r>
      <w:r>
        <w:rPr>
          <w:spacing w:val="-1"/>
        </w:rPr>
        <w:t xml:space="preserve"> 分</w:t>
      </w:r>
      <w:r>
        <w:t>）</w:t>
      </w:r>
    </w:p>
    <w:p w:rsidR="00D00EBF" w14:paraId="371B73DA" w14:textId="77777777">
      <w:pPr>
        <w:pStyle w:val="BodyText"/>
        <w:spacing w:line="278" w:lineRule="auto"/>
        <w:ind w:right="306" w:firstLine="420"/>
      </w:pPr>
      <w:r>
        <w:rPr>
          <w:color w:val="181818"/>
        </w:rPr>
        <w:t>2020</w:t>
      </w:r>
      <w:r>
        <w:rPr>
          <w:color w:val="181818"/>
          <w:spacing w:val="-30"/>
        </w:rPr>
        <w:t xml:space="preserve"> 年 </w:t>
      </w:r>
      <w:r>
        <w:rPr>
          <w:color w:val="181818"/>
        </w:rPr>
        <w:t>10</w:t>
      </w:r>
      <w:r>
        <w:rPr>
          <w:color w:val="181818"/>
          <w:spacing w:val="-30"/>
        </w:rPr>
        <w:t xml:space="preserve"> 月 </w:t>
      </w:r>
      <w:r>
        <w:rPr>
          <w:color w:val="181818"/>
        </w:rPr>
        <w:t>14</w:t>
      </w:r>
      <w:r>
        <w:rPr>
          <w:color w:val="181818"/>
          <w:spacing w:val="-11"/>
        </w:rPr>
        <w:t xml:space="preserve"> 日，在深圳经济特区建立 </w:t>
      </w:r>
      <w:r>
        <w:rPr>
          <w:color w:val="181818"/>
        </w:rPr>
        <w:t>40</w:t>
      </w:r>
      <w:r>
        <w:rPr>
          <w:color w:val="181818"/>
          <w:spacing w:val="-8"/>
        </w:rPr>
        <w:t xml:space="preserve"> 周年庆祝大会上，习近平主席金句频出，肯定深圳经济</w:t>
      </w:r>
      <w:r>
        <w:rPr>
          <w:color w:val="181818"/>
          <w:spacing w:val="-5"/>
        </w:rPr>
        <w:t>特区取得的成就，鼓励深圳经济特区续写更多的“春天的故事”。</w:t>
      </w:r>
    </w:p>
    <w:p w:rsidR="00D00EBF" w14:paraId="3338534E" w14:textId="77777777">
      <w:pPr>
        <w:pStyle w:val="BodyText"/>
        <w:spacing w:line="278" w:lineRule="auto"/>
        <w:ind w:right="284" w:firstLine="420"/>
      </w:pPr>
      <w:r>
        <w:rPr>
          <w:color w:val="181818"/>
        </w:rPr>
        <w:t>金句一：看似寻常最崎崛，成如容易却艰辛。深圳等经济特区一路走来，每一步都不是轻而易举的， 每一步都付出了艰辛努力。</w:t>
      </w:r>
    </w:p>
    <w:p w:rsidR="00D00EBF" w14:paraId="12E09A66" w14:textId="77777777">
      <w:pPr>
        <w:pStyle w:val="ListParagraph"/>
        <w:numPr>
          <w:ilvl w:val="0"/>
          <w:numId w:val="5"/>
        </w:numPr>
        <w:tabs>
          <w:tab w:val="left" w:pos="743"/>
        </w:tabs>
        <w:spacing w:before="0" w:line="278" w:lineRule="auto"/>
        <w:ind w:right="312" w:firstLine="0"/>
        <w:rPr>
          <w:color w:val="181818"/>
          <w:sz w:val="19"/>
        </w:rPr>
      </w:pPr>
      <w:r>
        <w:rPr>
          <w:color w:val="181818"/>
          <w:spacing w:val="-1"/>
          <w:sz w:val="21"/>
        </w:rPr>
        <w:t>搞经济特区存在崎岖艰辛，人生成长亦是充满困难挫折。金句一在面对人生挫折方面给了你哪些启</w:t>
      </w:r>
      <w:r>
        <w:rPr>
          <w:color w:val="181818"/>
          <w:sz w:val="21"/>
        </w:rPr>
        <w:t>示？（4</w:t>
      </w:r>
      <w:r>
        <w:rPr>
          <w:color w:val="181818"/>
          <w:spacing w:val="-28"/>
          <w:sz w:val="21"/>
        </w:rPr>
        <w:t xml:space="preserve"> 分</w:t>
      </w:r>
      <w:r>
        <w:rPr>
          <w:color w:val="181818"/>
          <w:spacing w:val="-3"/>
          <w:sz w:val="21"/>
        </w:rPr>
        <w:t>）</w:t>
      </w:r>
    </w:p>
    <w:p w:rsidR="00D00EBF" w14:paraId="4D900456" w14:textId="77777777">
      <w:pPr>
        <w:pStyle w:val="BodyText"/>
        <w:ind w:left="0"/>
        <w:rPr>
          <w:sz w:val="20"/>
        </w:rPr>
      </w:pPr>
    </w:p>
    <w:p w:rsidR="00D00EBF" w14:paraId="29032372" w14:textId="77777777">
      <w:pPr>
        <w:pStyle w:val="BodyText"/>
        <w:ind w:left="0"/>
        <w:rPr>
          <w:sz w:val="20"/>
        </w:rPr>
      </w:pPr>
    </w:p>
    <w:p w:rsidR="00D00EBF" w14:paraId="78739BD6" w14:textId="77777777">
      <w:pPr>
        <w:pStyle w:val="BodyText"/>
        <w:ind w:left="0"/>
        <w:rPr>
          <w:sz w:val="20"/>
        </w:rPr>
      </w:pPr>
    </w:p>
    <w:p w:rsidR="00D00EBF" w14:paraId="062E4F44" w14:textId="77777777">
      <w:pPr>
        <w:pStyle w:val="BodyText"/>
        <w:ind w:left="0"/>
        <w:rPr>
          <w:sz w:val="20"/>
        </w:rPr>
      </w:pPr>
    </w:p>
    <w:p w:rsidR="00D00EBF" w14:paraId="39A3942F" w14:textId="77777777">
      <w:pPr>
        <w:pStyle w:val="BodyText"/>
        <w:spacing w:before="2"/>
        <w:ind w:left="0"/>
        <w:rPr>
          <w:sz w:val="17"/>
        </w:rPr>
      </w:pPr>
    </w:p>
    <w:p w:rsidR="00D00EBF" w14:paraId="5378968E" w14:textId="77777777">
      <w:pPr>
        <w:pStyle w:val="BodyText"/>
        <w:ind w:left="738"/>
      </w:pPr>
      <w:r>
        <w:rPr>
          <w:color w:val="181818"/>
        </w:rPr>
        <w:t>金句二：努力让人民群众的获得感成色更足，幸福感更可持续，安全感更有保障。</w:t>
      </w:r>
    </w:p>
    <w:p w:rsidR="00D00EBF" w14:paraId="5434AA5D" w14:textId="77777777">
      <w:pPr>
        <w:pStyle w:val="ListParagraph"/>
        <w:numPr>
          <w:ilvl w:val="0"/>
          <w:numId w:val="5"/>
        </w:numPr>
        <w:tabs>
          <w:tab w:val="left" w:pos="743"/>
        </w:tabs>
        <w:ind w:left="742" w:hanging="531"/>
        <w:rPr>
          <w:color w:val="181818"/>
          <w:sz w:val="19"/>
        </w:rPr>
      </w:pPr>
      <w:r>
        <w:rPr>
          <w:color w:val="181818"/>
          <w:spacing w:val="-3"/>
          <w:sz w:val="21"/>
        </w:rPr>
        <w:t>金句二体现我国坚持怎样的发展理念？</w:t>
      </w:r>
      <w:r>
        <w:rPr>
          <w:color w:val="181818"/>
          <w:sz w:val="21"/>
        </w:rPr>
        <w:t>（2</w:t>
      </w:r>
      <w:r>
        <w:rPr>
          <w:color w:val="181818"/>
          <w:spacing w:val="-28"/>
          <w:sz w:val="21"/>
        </w:rPr>
        <w:t xml:space="preserve"> 分</w:t>
      </w:r>
      <w:r>
        <w:rPr>
          <w:color w:val="181818"/>
          <w:spacing w:val="-3"/>
          <w:sz w:val="21"/>
        </w:rPr>
        <w:t>）</w:t>
      </w:r>
    </w:p>
    <w:p w:rsidR="00D00EBF" w14:paraId="03789764" w14:textId="77777777">
      <w:pPr>
        <w:rPr>
          <w:sz w:val="19"/>
        </w:rPr>
        <w:sectPr>
          <w:pgSz w:w="11910" w:h="16840"/>
          <w:pgMar w:top="1080" w:right="820" w:bottom="1160" w:left="920" w:header="0" w:footer="974" w:gutter="0"/>
          <w:cols w:space="720"/>
        </w:sectPr>
      </w:pPr>
    </w:p>
    <w:p w:rsidR="00D00EBF" w14:paraId="4454967E" w14:textId="77777777">
      <w:pPr>
        <w:pStyle w:val="BodyText"/>
        <w:spacing w:before="59"/>
        <w:ind w:left="738"/>
      </w:pPr>
      <w:r>
        <w:rPr>
          <w:color w:val="181818"/>
        </w:rPr>
        <w:t>金句三：永葆“闯”的精神，“创”的劲头，“干”的作风，努力续写更多的“春天的故事”。</w:t>
      </w:r>
    </w:p>
    <w:p w:rsidR="00D00EBF" w14:paraId="7C1E3E54" w14:textId="77777777">
      <w:pPr>
        <w:pStyle w:val="ListParagraph"/>
        <w:numPr>
          <w:ilvl w:val="0"/>
          <w:numId w:val="5"/>
        </w:numPr>
        <w:tabs>
          <w:tab w:val="left" w:pos="743"/>
        </w:tabs>
        <w:spacing w:before="44"/>
        <w:ind w:left="742" w:hanging="531"/>
        <w:rPr>
          <w:sz w:val="19"/>
        </w:rPr>
      </w:pPr>
      <w:r>
        <w:rPr>
          <w:color w:val="181818"/>
          <w:spacing w:val="-3"/>
          <w:sz w:val="21"/>
        </w:rPr>
        <w:t>请你为如何永葆“创”的劲头，提两条合理化意见。</w:t>
      </w:r>
      <w:r>
        <w:rPr>
          <w:color w:val="181818"/>
          <w:sz w:val="21"/>
        </w:rPr>
        <w:t>（4</w:t>
      </w:r>
      <w:r>
        <w:rPr>
          <w:color w:val="181818"/>
          <w:spacing w:val="-28"/>
          <w:sz w:val="21"/>
        </w:rPr>
        <w:t xml:space="preserve"> 分</w:t>
      </w:r>
      <w:r>
        <w:rPr>
          <w:color w:val="181818"/>
          <w:sz w:val="21"/>
        </w:rPr>
        <w:t>）</w:t>
      </w:r>
    </w:p>
    <w:p w:rsidR="00D00EBF" w14:paraId="2F4A2590" w14:textId="77777777">
      <w:pPr>
        <w:pStyle w:val="BodyText"/>
        <w:ind w:left="0"/>
        <w:rPr>
          <w:sz w:val="22"/>
        </w:rPr>
      </w:pPr>
    </w:p>
    <w:p w:rsidR="00D00EBF" w14:paraId="4A8FC154" w14:textId="77777777">
      <w:pPr>
        <w:pStyle w:val="BodyText"/>
        <w:ind w:left="0"/>
        <w:rPr>
          <w:sz w:val="22"/>
        </w:rPr>
      </w:pPr>
    </w:p>
    <w:p w:rsidR="00D00EBF" w14:paraId="07F8A051" w14:textId="77777777">
      <w:pPr>
        <w:pStyle w:val="BodyText"/>
        <w:ind w:left="0"/>
        <w:rPr>
          <w:sz w:val="22"/>
        </w:rPr>
      </w:pPr>
    </w:p>
    <w:p w:rsidR="00D00EBF" w14:paraId="682AED02" w14:textId="77777777">
      <w:pPr>
        <w:pStyle w:val="BodyText"/>
        <w:spacing w:before="4"/>
        <w:ind w:left="0"/>
        <w:rPr>
          <w:sz w:val="29"/>
        </w:rPr>
      </w:pPr>
    </w:p>
    <w:p w:rsidR="00D00EBF" w14:paraId="51D35EA9" w14:textId="77777777">
      <w:pPr>
        <w:pStyle w:val="Heading2"/>
        <w:numPr>
          <w:ilvl w:val="0"/>
          <w:numId w:val="8"/>
        </w:numPr>
        <w:tabs>
          <w:tab w:val="left" w:pos="484"/>
        </w:tabs>
        <w:ind w:left="483" w:hanging="272"/>
        <w:jc w:val="left"/>
        <w:rPr>
          <w:rFonts w:ascii="Calibri" w:eastAsia="Calibri"/>
          <w:sz w:val="19"/>
        </w:rPr>
      </w:pPr>
      <w:r>
        <w:t>百年华诞（</w:t>
      </w:r>
      <w:r>
        <w:rPr>
          <w:rFonts w:ascii="Calibri" w:eastAsia="Calibri"/>
        </w:rPr>
        <w:t>15</w:t>
      </w:r>
      <w:r>
        <w:rPr>
          <w:rFonts w:ascii="Calibri" w:eastAsia="Calibri"/>
          <w:spacing w:val="3"/>
        </w:rPr>
        <w:t xml:space="preserve"> </w:t>
      </w:r>
      <w:r>
        <w:t>分）</w:t>
      </w:r>
    </w:p>
    <w:p w:rsidR="00D00EBF" w14:paraId="34E359AE" w14:textId="77777777">
      <w:pPr>
        <w:pStyle w:val="BodyText"/>
        <w:spacing w:line="278" w:lineRule="auto"/>
        <w:ind w:right="392" w:firstLine="420"/>
      </w:pPr>
      <w:r>
        <w:rPr>
          <w:noProof/>
          <w:lang w:val="en-US" w:bidi="ar-SA"/>
        </w:rPr>
        <w:drawing>
          <wp:anchor distT="0" distB="0" distL="0" distR="0" simplePos="0" relativeHeight="251668480" behindDoc="0" locked="0" layoutInCell="1" allowOverlap="1">
            <wp:simplePos x="0" y="0"/>
            <wp:positionH relativeFrom="page">
              <wp:posOffset>2146522</wp:posOffset>
            </wp:positionH>
            <wp:positionV relativeFrom="paragraph">
              <wp:posOffset>380110</wp:posOffset>
            </wp:positionV>
            <wp:extent cx="4322857" cy="1876437"/>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26626" name="image5.jpeg"/>
                    <pic:cNvPicPr/>
                  </pic:nvPicPr>
                  <pic:blipFill>
                    <a:blip xmlns:r="http://schemas.openxmlformats.org/officeDocument/2006/relationships" r:embed="rId10" cstate="print"/>
                    <a:stretch>
                      <a:fillRect/>
                    </a:stretch>
                  </pic:blipFill>
                  <pic:spPr>
                    <a:xfrm>
                      <a:off x="0" y="0"/>
                      <a:ext cx="4322857" cy="1876437"/>
                    </a:xfrm>
                    <a:prstGeom prst="rect">
                      <a:avLst/>
                    </a:prstGeom>
                  </pic:spPr>
                </pic:pic>
              </a:graphicData>
            </a:graphic>
          </wp:anchor>
        </w:drawing>
      </w:r>
      <w:r>
        <w:t>2021</w:t>
      </w:r>
      <w:r>
        <w:rPr>
          <w:spacing w:val="-8"/>
        </w:rPr>
        <w:t xml:space="preserve"> 年，中国共产党成立一百周年；</w:t>
      </w:r>
      <w:r>
        <w:t>2021</w:t>
      </w:r>
      <w:r>
        <w:rPr>
          <w:spacing w:val="-8"/>
        </w:rPr>
        <w:t xml:space="preserve"> 年，第十四个五年规划纲要实施的开局之年。我们将在中</w:t>
      </w:r>
      <w:r>
        <w:rPr>
          <w:spacing w:val="-5"/>
        </w:rPr>
        <w:t>国共产党的正确领导下，开启全面建设社会主义现代化国家新征程。</w:t>
      </w:r>
    </w:p>
    <w:p w:rsidR="00D00EBF" w14:paraId="10F42B5A" w14:textId="77777777">
      <w:pPr>
        <w:pStyle w:val="BodyText"/>
        <w:ind w:left="0"/>
        <w:rPr>
          <w:sz w:val="20"/>
        </w:rPr>
      </w:pPr>
    </w:p>
    <w:p w:rsidR="00D00EBF" w14:paraId="022FC596" w14:textId="77777777">
      <w:pPr>
        <w:pStyle w:val="BodyText"/>
        <w:ind w:left="0"/>
        <w:rPr>
          <w:sz w:val="20"/>
        </w:rPr>
      </w:pPr>
    </w:p>
    <w:p w:rsidR="00D00EBF" w14:paraId="7DBBAD35" w14:textId="77777777">
      <w:pPr>
        <w:pStyle w:val="BodyText"/>
        <w:ind w:left="0"/>
        <w:rPr>
          <w:sz w:val="20"/>
        </w:rPr>
      </w:pPr>
    </w:p>
    <w:p w:rsidR="00D00EBF" w14:paraId="23F0C06C" w14:textId="77777777">
      <w:pPr>
        <w:pStyle w:val="BodyText"/>
        <w:ind w:left="0"/>
        <w:rPr>
          <w:sz w:val="20"/>
        </w:rPr>
      </w:pPr>
    </w:p>
    <w:p w:rsidR="00D00EBF" w14:paraId="6612A482" w14:textId="77777777">
      <w:pPr>
        <w:pStyle w:val="BodyText"/>
        <w:ind w:left="0"/>
        <w:rPr>
          <w:sz w:val="20"/>
        </w:rPr>
      </w:pPr>
    </w:p>
    <w:p w:rsidR="00D00EBF" w14:paraId="743DEEAF" w14:textId="77777777">
      <w:pPr>
        <w:pStyle w:val="BodyText"/>
        <w:ind w:left="0"/>
        <w:rPr>
          <w:sz w:val="20"/>
        </w:rPr>
      </w:pPr>
    </w:p>
    <w:p w:rsidR="00D00EBF" w14:paraId="06FA9927" w14:textId="77777777">
      <w:pPr>
        <w:pStyle w:val="BodyText"/>
        <w:ind w:left="0"/>
        <w:rPr>
          <w:sz w:val="20"/>
        </w:rPr>
      </w:pPr>
    </w:p>
    <w:p w:rsidR="00D00EBF" w14:paraId="56D21E18" w14:textId="77777777">
      <w:pPr>
        <w:pStyle w:val="BodyText"/>
        <w:ind w:left="0"/>
        <w:rPr>
          <w:sz w:val="20"/>
        </w:rPr>
      </w:pPr>
    </w:p>
    <w:p w:rsidR="00D00EBF" w14:paraId="55D97002" w14:textId="77777777">
      <w:pPr>
        <w:pStyle w:val="BodyText"/>
        <w:ind w:left="0"/>
        <w:rPr>
          <w:sz w:val="20"/>
        </w:rPr>
      </w:pPr>
    </w:p>
    <w:p w:rsidR="00D00EBF" w14:paraId="11AAEF25" w14:textId="77777777">
      <w:pPr>
        <w:pStyle w:val="BodyText"/>
        <w:ind w:left="0"/>
        <w:rPr>
          <w:sz w:val="20"/>
        </w:rPr>
      </w:pPr>
    </w:p>
    <w:p w:rsidR="00D00EBF" w14:paraId="65A51FED" w14:textId="77777777">
      <w:pPr>
        <w:pStyle w:val="BodyText"/>
        <w:ind w:left="0"/>
        <w:rPr>
          <w:sz w:val="20"/>
        </w:rPr>
      </w:pPr>
    </w:p>
    <w:p w:rsidR="00D00EBF" w14:paraId="0AC6BDDD" w14:textId="77777777">
      <w:pPr>
        <w:pStyle w:val="ListParagraph"/>
        <w:numPr>
          <w:ilvl w:val="1"/>
          <w:numId w:val="8"/>
        </w:numPr>
        <w:tabs>
          <w:tab w:val="left" w:pos="1163"/>
        </w:tabs>
        <w:spacing w:before="146" w:line="242" w:lineRule="auto"/>
        <w:ind w:right="203" w:firstLine="420"/>
        <w:rPr>
          <w:sz w:val="19"/>
        </w:rPr>
      </w:pPr>
      <w:r>
        <w:rPr>
          <w:spacing w:val="-3"/>
          <w:sz w:val="21"/>
        </w:rPr>
        <w:t xml:space="preserve">前有“砍头不要紧，只要主义真”的夏明翰，今有誓死捍卫国土的“卫国戍边英雄”陈红军； </w:t>
      </w:r>
      <w:r>
        <w:rPr>
          <w:spacing w:val="-11"/>
          <w:sz w:val="21"/>
        </w:rPr>
        <w:t xml:space="preserve">男有面对死亡高呼“共产党万岁”的李大钊，女有“生的伟大死的光荣”的刘胡兰……共产党人坚守初心， </w:t>
      </w:r>
      <w:r>
        <w:rPr>
          <w:spacing w:val="-6"/>
          <w:sz w:val="21"/>
        </w:rPr>
        <w:t>牢记使命，前仆后继，英勇奋斗。请你在下列横线上写出你要推荐的一位共产党员的先进事迹。</w:t>
      </w:r>
      <w:r>
        <w:rPr>
          <w:sz w:val="21"/>
        </w:rPr>
        <w:t>（</w:t>
      </w:r>
      <w:r>
        <w:rPr>
          <w:spacing w:val="-2"/>
          <w:sz w:val="21"/>
        </w:rPr>
        <w:t xml:space="preserve">提示： </w:t>
      </w:r>
      <w:r>
        <w:rPr>
          <w:spacing w:val="-3"/>
          <w:sz w:val="21"/>
        </w:rPr>
        <w:t>材料中事例除外</w:t>
      </w:r>
      <w:r>
        <w:rPr>
          <w:sz w:val="21"/>
        </w:rPr>
        <w:t>）（</w:t>
      </w:r>
      <w:r>
        <w:rPr>
          <w:rFonts w:ascii="Calibri" w:eastAsia="Calibri" w:hAnsi="Calibri"/>
          <w:sz w:val="21"/>
        </w:rPr>
        <w:t>3</w:t>
      </w:r>
      <w:r>
        <w:rPr>
          <w:rFonts w:ascii="Calibri" w:eastAsia="Calibri" w:hAnsi="Calibri"/>
          <w:spacing w:val="3"/>
          <w:sz w:val="21"/>
        </w:rPr>
        <w:t xml:space="preserve"> </w:t>
      </w:r>
      <w:r>
        <w:rPr>
          <w:spacing w:val="-3"/>
          <w:sz w:val="21"/>
        </w:rPr>
        <w:t>分）</w:t>
      </w:r>
    </w:p>
    <w:p w:rsidR="00D00EBF" w14:paraId="056E76F2" w14:textId="77777777">
      <w:pPr>
        <w:pStyle w:val="BodyText"/>
        <w:tabs>
          <w:tab w:val="left" w:pos="4250"/>
        </w:tabs>
        <w:spacing w:before="103"/>
        <w:rPr>
          <w:rFonts w:ascii="Times New Roman" w:eastAsia="Times New Roman"/>
        </w:rPr>
      </w:pPr>
      <w:r>
        <w:t>我推</w:t>
      </w:r>
      <w:r>
        <w:rPr>
          <w:spacing w:val="-3"/>
        </w:rPr>
        <w:t>荐</w:t>
      </w:r>
      <w:r>
        <w:t>的</w:t>
      </w:r>
      <w:r>
        <w:rPr>
          <w:spacing w:val="-3"/>
        </w:rPr>
        <w:t>中</w:t>
      </w:r>
      <w:r>
        <w:t>国</w:t>
      </w:r>
      <w:r>
        <w:rPr>
          <w:spacing w:val="-3"/>
        </w:rPr>
        <w:t>共</w:t>
      </w:r>
      <w:r>
        <w:t>产</w:t>
      </w:r>
      <w:r>
        <w:rPr>
          <w:spacing w:val="-3"/>
        </w:rPr>
        <w:t>党</w:t>
      </w:r>
      <w:r>
        <w:t>员</w:t>
      </w:r>
      <w:r>
        <w:rPr>
          <w:spacing w:val="-3"/>
        </w:rPr>
        <w:t>：</w:t>
      </w:r>
      <w:r>
        <w:rPr>
          <w:rFonts w:ascii="Times New Roman" w:eastAsia="Times New Roman"/>
          <w:u w:val="single"/>
        </w:rPr>
        <w:t xml:space="preserve"> </w:t>
      </w:r>
      <w:r>
        <w:rPr>
          <w:rFonts w:ascii="Times New Roman" w:eastAsia="Times New Roman"/>
          <w:u w:val="single"/>
        </w:rPr>
        <w:tab/>
      </w:r>
    </w:p>
    <w:p w:rsidR="00D00EBF" w14:paraId="79D5C31B" w14:textId="77777777">
      <w:pPr>
        <w:pStyle w:val="BodyText"/>
        <w:spacing w:before="6"/>
        <w:ind w:left="0"/>
        <w:rPr>
          <w:rFonts w:ascii="Times New Roman"/>
          <w:sz w:val="10"/>
        </w:rPr>
      </w:pPr>
    </w:p>
    <w:p w:rsidR="00D00EBF" w14:paraId="18AACE8F" w14:textId="77777777">
      <w:pPr>
        <w:pStyle w:val="BodyText"/>
        <w:tabs>
          <w:tab w:val="left" w:pos="9900"/>
        </w:tabs>
        <w:spacing w:before="78"/>
        <w:rPr>
          <w:rFonts w:ascii="Times New Roman" w:eastAsia="Times New Roman"/>
        </w:rPr>
      </w:pPr>
      <w:r>
        <w:rPr>
          <w:spacing w:val="-1"/>
        </w:rPr>
        <w:t>他</w:t>
      </w:r>
      <w:r>
        <w:rPr>
          <w:rFonts w:ascii="Calibri" w:eastAsia="Calibri"/>
        </w:rPr>
        <w:t>/</w:t>
      </w:r>
      <w:r>
        <w:rPr>
          <w:spacing w:val="-3"/>
        </w:rPr>
        <w:t>她</w:t>
      </w:r>
      <w:r>
        <w:t>的</w:t>
      </w:r>
      <w:r>
        <w:rPr>
          <w:spacing w:val="-3"/>
        </w:rPr>
        <w:t>先</w:t>
      </w:r>
      <w:r>
        <w:t>进</w:t>
      </w:r>
      <w:r>
        <w:rPr>
          <w:spacing w:val="-3"/>
        </w:rPr>
        <w:t>事</w:t>
      </w:r>
      <w:r>
        <w:t>迹：</w:t>
      </w:r>
      <w:r>
        <w:rPr>
          <w:rFonts w:ascii="Times New Roman" w:eastAsia="Times New Roman"/>
          <w:u w:val="single"/>
        </w:rPr>
        <w:t xml:space="preserve"> </w:t>
      </w:r>
      <w:r>
        <w:rPr>
          <w:rFonts w:ascii="Times New Roman" w:eastAsia="Times New Roman"/>
          <w:u w:val="single"/>
        </w:rPr>
        <w:tab/>
      </w:r>
    </w:p>
    <w:p w:rsidR="00D00EBF" w14:paraId="6BC2FF37" w14:textId="77777777">
      <w:pPr>
        <w:pStyle w:val="BodyText"/>
        <w:ind w:left="0"/>
        <w:rPr>
          <w:rFonts w:ascii="Times New Roman"/>
          <w:sz w:val="20"/>
        </w:rPr>
      </w:pPr>
    </w:p>
    <w:p w:rsidR="00D00EBF" w14:paraId="32C5D4D2" w14:textId="77777777">
      <w:pPr>
        <w:pStyle w:val="BodyText"/>
        <w:spacing w:before="9"/>
        <w:ind w:left="0"/>
        <w:rPr>
          <w:rFonts w:ascii="Times New Roman"/>
          <w:sz w:val="13"/>
        </w:rPr>
      </w:pPr>
      <w:r>
        <w:pict>
          <v:shape id="_x0000_s1035" style="width:482.05pt;height:0.1pt;margin-top:10.3pt;margin-left:56.65pt;mso-position-horizontal-relative:page;mso-wrap-distance-left:0;mso-wrap-distance-right:0;position:absolute;z-index:-251650048" coordorigin="1133,206" coordsize="9641,0" path="m1133,206l10773,206e" filled="f" strokeweight="0.72pt">
            <v:path arrowok="t"/>
            <w10:wrap type="topAndBottom"/>
          </v:shape>
        </w:pict>
      </w:r>
    </w:p>
    <w:p w:rsidR="00D00EBF" w14:paraId="6A824F3B" w14:textId="77777777">
      <w:pPr>
        <w:pStyle w:val="BodyText"/>
        <w:ind w:left="0"/>
        <w:rPr>
          <w:rFonts w:ascii="Times New Roman"/>
          <w:sz w:val="20"/>
        </w:rPr>
      </w:pPr>
    </w:p>
    <w:p w:rsidR="00D00EBF" w14:paraId="24268D8F" w14:textId="77777777">
      <w:pPr>
        <w:pStyle w:val="BodyText"/>
        <w:spacing w:before="4"/>
        <w:ind w:left="0"/>
        <w:rPr>
          <w:rFonts w:ascii="Times New Roman"/>
          <w:sz w:val="26"/>
        </w:rPr>
      </w:pPr>
    </w:p>
    <w:p w:rsidR="00D00EBF" w14:paraId="76117BD7" w14:textId="77777777">
      <w:pPr>
        <w:pStyle w:val="ListParagraph"/>
        <w:numPr>
          <w:ilvl w:val="1"/>
          <w:numId w:val="8"/>
        </w:numPr>
        <w:tabs>
          <w:tab w:val="left" w:pos="1163"/>
        </w:tabs>
        <w:spacing w:before="72" w:line="244" w:lineRule="auto"/>
        <w:ind w:right="388" w:firstLine="420"/>
        <w:rPr>
          <w:sz w:val="19"/>
        </w:rPr>
      </w:pPr>
      <w:r>
        <w:rPr>
          <w:spacing w:val="-3"/>
          <w:sz w:val="21"/>
        </w:rPr>
        <w:t>百年时间线，百年奋斗路。中国共产党的百年是一部为中国人民谋幸福、为中华民族谋复兴的奋斗史。结合中国共产党百年奋斗史的时间轴，谈谈你获得的感悟。</w:t>
      </w:r>
      <w:r>
        <w:rPr>
          <w:sz w:val="21"/>
        </w:rPr>
        <w:t>（</w:t>
      </w:r>
      <w:r>
        <w:rPr>
          <w:rFonts w:ascii="Calibri" w:eastAsia="Calibri"/>
          <w:sz w:val="21"/>
        </w:rPr>
        <w:t>6</w:t>
      </w:r>
      <w:r>
        <w:rPr>
          <w:rFonts w:ascii="Calibri" w:eastAsia="Calibri"/>
          <w:spacing w:val="3"/>
          <w:sz w:val="21"/>
        </w:rPr>
        <w:t xml:space="preserve"> </w:t>
      </w:r>
      <w:r>
        <w:rPr>
          <w:spacing w:val="-3"/>
          <w:sz w:val="21"/>
        </w:rPr>
        <w:t>分）</w:t>
      </w:r>
    </w:p>
    <w:p w:rsidR="00D00EBF" w14:paraId="17C8DF98" w14:textId="77777777">
      <w:pPr>
        <w:pStyle w:val="BodyText"/>
        <w:spacing w:before="7"/>
        <w:ind w:left="0"/>
        <w:rPr>
          <w:sz w:val="12"/>
        </w:rPr>
      </w:pPr>
      <w:r>
        <w:pict>
          <v:group id="_x0000_s1036" style="width:480.35pt;height:69.6pt;margin-top:10.05pt;margin-left:57.1pt;mso-position-horizontal-relative:page;mso-wrap-distance-left:0;mso-wrap-distance-right:0;position:absolute;z-index:-251649024" coordorigin="1142,201" coordsize="9607,1392">
            <v:shape id="_x0000_s1037" style="width:9451;height:120;left:1297;position:absolute;top:1472" coordorigin="1298,1473" coordsize="9451,120" o:spt="100" adj="0,,0" path="m10628,1543l10628,1593l10729,1543l10648,1543l10628,1543xm10628,1523l10628,1543l10648,1543l10648,1523l10628,1523xm10628,1473l10628,1523l10648,1523l10648,1543l10729,1543l10748,1534l10628,1473xm1298,1478l1298,1498l10628,1543l10628,1523l1298,1478xe" fillcolor="black" stroked="f">
              <v:stroke joinstyle="round"/>
              <v:formulas/>
              <v:path arrowok="t" o:connecttype="segments"/>
            </v:shape>
            <v:shape id="_x0000_s1038" style="width:120;height:466;left:1255;position:absolute;top:1030" coordorigin="1256,1031" coordsize="120,466" o:spt="100" adj="0,,0" path="m1306,1151l1305,1497l1325,1497l1326,1151l1306,1151xm1366,1131l1326,1131l1326,1151l1376,1151l1366,1131xm1326,1131l1306,1131l1306,1151l1326,1151l1326,1131xm1316,1031l1256,1150l1306,1151l1306,1131l1366,1131l1316,1031xe" fillcolor="black" stroked="f">
              <v:stroke joinstyle="round"/>
              <v:formulas/>
              <v:path arrowok="t" o:connecttype="segments"/>
            </v:shape>
            <v:shape id="_x0000_s1039" style="width:120;height:466;left:3204;position:absolute;top:1030" coordorigin="3204,1031" coordsize="120,466" o:spt="100" adj="0,,0" path="m3274,1131l3254,1131l3254,1497l3274,1497l3274,1131xm3264,1031l3204,1151l3254,1151l3254,1131l3314,1131l3264,1031xm3314,1131l3274,1131l3274,1151l3324,1151l3314,1131xe" fillcolor="black" stroked="f">
              <v:stroke joinstyle="round"/>
              <v:formulas/>
              <v:path arrowok="t" o:connecttype="segments"/>
            </v:shape>
            <v:shape id="_x0000_s1040" style="width:120;height:465;left:4974;position:absolute;top:990" coordorigin="4974,991" coordsize="120,465" o:spt="100" adj="0,,0" path="m5044,1091l5024,1091l5024,1456l5044,1456l5044,1091xm5034,991l4974,1111l5024,1111l5024,1091l5084,1091,5034,991xm5084,1091l5044,1091l5044,1111l5094,1111l5084,1091xe" fillcolor="black" stroked="f">
              <v:stroke joinstyle="round"/>
              <v:formulas/>
              <v:path arrowok="t" o:connecttype="segments"/>
            </v:shape>
            <v:shape id="_x0000_s1041" style="width:120;height:466;left:6365;position:absolute;top:1055" coordorigin="6365,1056" coordsize="120,466" o:spt="100" adj="0,,0" path="m6435,1156l6415,1156l6415,1522l6435,1522l6435,1156xm6425,1056l6365,1176l6415,1176l6415,1156l6475,1156l6425,1056xm6475,1156l6435,1156l6435,1176l6485,1176l6475,1156xe" fillcolor="black" stroked="f">
              <v:stroke joinstyle="round"/>
              <v:formulas/>
              <v:path arrowok="t" o:connecttype="segments"/>
            </v:shape>
            <v:shape id="_x0000_s1042" style="width:120;height:456;left:7912;position:absolute;top:1053" coordorigin="7912,1054" coordsize="120,456" o:spt="100" adj="0,,0" path="m7982,1154l7962,1154l7962,1510l7982,1510l7982,1154xm7972,1054l7912,1174l7962,1174l7962,1154l8022,1154l7972,1054xm8022,1154l7982,1154l7982,1174l8032,1174l8022,1154xe" fillcolor="black" stroked="f">
              <v:stroke joinstyle="round"/>
              <v:formulas/>
              <v:path arrowok="t" o:connecttype="segments"/>
            </v:shape>
            <v:shape id="_x0000_s1043" style="width:120;height:436;left:9455;position:absolute;top:1053" coordorigin="9455,1054" coordsize="120,436" o:spt="100" adj="0,,0" path="m9525,1154l9505,1154l9505,1490l9525,1490l9525,1154xm9515,1054l9455,1174l9505,1174l9505,1154l9565,1154l9515,1054xm9565,1154l9525,1154l9525,1174l9575,1174l9565,1154xe" fillcolor="black" stroked="f">
              <v:stroke joinstyle="round"/>
              <v:formulas/>
              <v:path arrowok="t" o:connecttype="segments"/>
            </v:shape>
            <v:shape id="_x0000_s1044" type="#_x0000_t202" style="width:1415;height:757;left:8944;position:absolute;top:275" filled="f">
              <v:textbox inset="0,0,0,0">
                <w:txbxContent>
                  <w:p w:rsidR="00D00EBF" w14:paraId="4D84A4A9" w14:textId="77777777">
                    <w:pPr>
                      <w:spacing w:before="99" w:line="278" w:lineRule="auto"/>
                      <w:ind w:left="146" w:right="123"/>
                      <w:rPr>
                        <w:sz w:val="21"/>
                      </w:rPr>
                    </w:pPr>
                    <w:r>
                      <w:rPr>
                        <w:sz w:val="21"/>
                      </w:rPr>
                      <w:t>脱贫攻坚取得全面胜利</w:t>
                    </w:r>
                  </w:p>
                </w:txbxContent>
              </v:textbox>
            </v:shape>
            <v:shape id="_x0000_s1045" type="#_x0000_t202" style="width:1401;height:757;left:7296;position:absolute;top:275" filled="f">
              <v:textbox inset="0,0,0,0">
                <w:txbxContent>
                  <w:p w:rsidR="00D00EBF" w14:paraId="4895EF93" w14:textId="77777777">
                    <w:pPr>
                      <w:spacing w:before="99" w:line="278" w:lineRule="auto"/>
                      <w:ind w:left="145" w:right="86" w:firstLine="105"/>
                      <w:rPr>
                        <w:sz w:val="21"/>
                      </w:rPr>
                    </w:pPr>
                    <w:r>
                      <w:rPr>
                        <w:sz w:val="21"/>
                      </w:rPr>
                      <w:t>成为世界第二大经济</w:t>
                    </w:r>
                  </w:p>
                </w:txbxContent>
              </v:textbox>
            </v:shape>
            <v:shape id="_x0000_s1046" type="#_x0000_t202" style="width:1213;height:723;left:1149;position:absolute;top:304" filled="f">
              <v:textbox inset="0,0,0,0">
                <w:txbxContent>
                  <w:p w:rsidR="00D00EBF" w14:paraId="21DB1CA6" w14:textId="77777777">
                    <w:pPr>
                      <w:spacing w:before="99" w:line="278" w:lineRule="auto"/>
                      <w:ind w:left="144" w:right="139"/>
                      <w:rPr>
                        <w:sz w:val="21"/>
                      </w:rPr>
                    </w:pPr>
                    <w:r>
                      <w:rPr>
                        <w:sz w:val="21"/>
                      </w:rPr>
                      <w:t>中国共产党成立</w:t>
                    </w:r>
                  </w:p>
                </w:txbxContent>
              </v:textbox>
            </v:shape>
            <v:shape id="_x0000_s1047" type="#_x0000_t202" style="width:974;height:767;left:5995;position:absolute;top:220" filled="f">
              <v:textbox inset="0,0,0,0">
                <w:txbxContent>
                  <w:p w:rsidR="00D00EBF" w14:paraId="4BEA4434" w14:textId="77777777">
                    <w:pPr>
                      <w:spacing w:before="99" w:line="278" w:lineRule="auto"/>
                      <w:ind w:left="145" w:right="137"/>
                      <w:rPr>
                        <w:sz w:val="21"/>
                      </w:rPr>
                    </w:pPr>
                    <w:r>
                      <w:rPr>
                        <w:sz w:val="21"/>
                      </w:rPr>
                      <w:t>实现总体小康</w:t>
                    </w:r>
                  </w:p>
                </w:txbxContent>
              </v:textbox>
            </v:shape>
            <v:shape id="_x0000_s1048" type="#_x0000_t202" style="width:956;height:792;left:4509;position:absolute;top:208" filled="f">
              <v:textbox inset="0,0,0,0">
                <w:txbxContent>
                  <w:p w:rsidR="00D00EBF" w14:paraId="4C26DAFC" w14:textId="77777777">
                    <w:pPr>
                      <w:spacing w:before="99" w:line="276" w:lineRule="auto"/>
                      <w:ind w:left="145" w:right="160"/>
                      <w:rPr>
                        <w:sz w:val="21"/>
                      </w:rPr>
                    </w:pPr>
                    <w:r>
                      <w:rPr>
                        <w:sz w:val="21"/>
                      </w:rPr>
                      <w:t>实行改革开放</w:t>
                    </w:r>
                  </w:p>
                </w:txbxContent>
              </v:textbox>
            </v:shape>
            <v:shape id="_x0000_s1049" type="#_x0000_t202" style="width:945;height:754;left:2799;position:absolute;top:235" filled="f">
              <v:textbox inset="0,0,0,0">
                <w:txbxContent>
                  <w:p w:rsidR="00D00EBF" w14:paraId="21CF3D27" w14:textId="77777777">
                    <w:pPr>
                      <w:tabs>
                        <w:tab w:val="left" w:pos="568"/>
                      </w:tabs>
                      <w:spacing w:before="98" w:line="278" w:lineRule="auto"/>
                      <w:ind w:left="145" w:right="148"/>
                      <w:rPr>
                        <w:sz w:val="21"/>
                      </w:rPr>
                    </w:pPr>
                    <w:r>
                      <w:rPr>
                        <w:sz w:val="21"/>
                      </w:rPr>
                      <w:t>成</w:t>
                    </w:r>
                    <w:r>
                      <w:rPr>
                        <w:sz w:val="21"/>
                      </w:rPr>
                      <w:tab/>
                    </w:r>
                    <w:r>
                      <w:rPr>
                        <w:spacing w:val="-18"/>
                        <w:sz w:val="21"/>
                      </w:rPr>
                      <w:t>立</w:t>
                    </w:r>
                    <w:r>
                      <w:rPr>
                        <w:sz w:val="21"/>
                      </w:rPr>
                      <w:t>新中</w:t>
                    </w:r>
                    <w:r>
                      <w:rPr>
                        <w:spacing w:val="-17"/>
                        <w:sz w:val="21"/>
                      </w:rPr>
                      <w:t>国</w:t>
                    </w:r>
                  </w:p>
                </w:txbxContent>
              </v:textbox>
            </v:shape>
            <w10:wrap type="topAndBottom"/>
          </v:group>
        </w:pict>
      </w:r>
    </w:p>
    <w:p w:rsidR="00D00EBF" w14:paraId="103680B2" w14:textId="77777777">
      <w:pPr>
        <w:rPr>
          <w:sz w:val="12"/>
        </w:rPr>
        <w:sectPr>
          <w:pgSz w:w="11910" w:h="16840"/>
          <w:pgMar w:top="1080" w:right="820" w:bottom="1160" w:left="920" w:header="0" w:footer="974" w:gutter="0"/>
          <w:cols w:space="720"/>
        </w:sectPr>
      </w:pPr>
    </w:p>
    <w:p w:rsidR="00D00EBF" w14:paraId="15F3E22A" w14:textId="77777777">
      <w:pPr>
        <w:pStyle w:val="BodyText"/>
        <w:spacing w:before="47"/>
        <w:ind w:left="388"/>
      </w:pPr>
      <w:r>
        <w:t>1921</w:t>
      </w:r>
      <w:r>
        <w:rPr>
          <w:spacing w:val="-27"/>
        </w:rPr>
        <w:t xml:space="preserve"> 年</w:t>
      </w:r>
    </w:p>
    <w:p w:rsidR="00D00EBF" w14:paraId="48383342" w14:textId="77777777">
      <w:pPr>
        <w:pStyle w:val="BodyText"/>
        <w:spacing w:before="88"/>
        <w:ind w:left="388"/>
      </w:pPr>
      <w:r>
        <w:br w:type="column"/>
        <w:t>1949</w:t>
      </w:r>
      <w:r>
        <w:rPr>
          <w:spacing w:val="-27"/>
        </w:rPr>
        <w:t xml:space="preserve"> 年</w:t>
      </w:r>
    </w:p>
    <w:p w:rsidR="00D00EBF" w14:paraId="2F134830" w14:textId="77777777">
      <w:pPr>
        <w:pStyle w:val="BodyText"/>
        <w:tabs>
          <w:tab w:val="left" w:pos="1931"/>
          <w:tab w:val="left" w:pos="3463"/>
          <w:tab w:val="left" w:pos="4829"/>
        </w:tabs>
        <w:spacing w:before="40"/>
        <w:ind w:left="388"/>
      </w:pPr>
      <w:r>
        <w:br w:type="column"/>
      </w:r>
      <w:r>
        <w:rPr>
          <w:position w:val="5"/>
        </w:rPr>
        <w:t>1978</w:t>
      </w:r>
      <w:r>
        <w:rPr>
          <w:spacing w:val="-55"/>
          <w:position w:val="5"/>
        </w:rPr>
        <w:t xml:space="preserve"> </w:t>
      </w:r>
      <w:r>
        <w:rPr>
          <w:position w:val="5"/>
        </w:rPr>
        <w:t>年</w:t>
      </w:r>
      <w:r>
        <w:rPr>
          <w:position w:val="5"/>
        </w:rPr>
        <w:tab/>
      </w:r>
      <w:r>
        <w:rPr>
          <w:position w:val="2"/>
        </w:rPr>
        <w:t>2000</w:t>
      </w:r>
      <w:r>
        <w:rPr>
          <w:spacing w:val="-54"/>
          <w:position w:val="2"/>
        </w:rPr>
        <w:t xml:space="preserve"> </w:t>
      </w:r>
      <w:r>
        <w:rPr>
          <w:position w:val="2"/>
        </w:rPr>
        <w:t>年</w:t>
      </w:r>
      <w:r>
        <w:rPr>
          <w:position w:val="2"/>
        </w:rPr>
        <w:tab/>
      </w:r>
      <w:r>
        <w:rPr>
          <w:position w:val="-2"/>
        </w:rPr>
        <w:t>2010</w:t>
      </w:r>
      <w:r>
        <w:rPr>
          <w:spacing w:val="-54"/>
          <w:position w:val="-2"/>
        </w:rPr>
        <w:t xml:space="preserve"> </w:t>
      </w:r>
      <w:r>
        <w:rPr>
          <w:position w:val="-2"/>
        </w:rPr>
        <w:t>年</w:t>
      </w:r>
      <w:r>
        <w:rPr>
          <w:position w:val="-2"/>
        </w:rPr>
        <w:tab/>
      </w:r>
      <w:r>
        <w:t>2020</w:t>
      </w:r>
      <w:r>
        <w:rPr>
          <w:spacing w:val="-55"/>
        </w:rPr>
        <w:t xml:space="preserve"> </w:t>
      </w:r>
      <w:r>
        <w:t>年</w:t>
      </w:r>
      <w:r>
        <w:rPr>
          <w:spacing w:val="-25"/>
        </w:rPr>
        <w:t xml:space="preserve"> </w:t>
      </w:r>
      <w:r>
        <w:t>2021</w:t>
      </w:r>
      <w:r>
        <w:rPr>
          <w:spacing w:val="-54"/>
        </w:rPr>
        <w:t xml:space="preserve"> </w:t>
      </w:r>
      <w:r>
        <w:t>年</w:t>
      </w:r>
    </w:p>
    <w:p w:rsidR="00D00EBF" w14:paraId="11C531C8" w14:textId="77777777">
      <w:pPr>
        <w:sectPr>
          <w:type w:val="continuous"/>
          <w:pgSz w:w="11910" w:h="16840"/>
          <w:pgMar w:top="1200" w:right="820" w:bottom="1160" w:left="920" w:header="720" w:footer="720" w:gutter="0"/>
          <w:cols w:num="3" w:space="720" w:equalWidth="0">
            <w:col w:w="1113" w:space="399"/>
            <w:col w:w="1113" w:space="704"/>
            <w:col w:w="6841"/>
          </w:cols>
        </w:sectPr>
      </w:pPr>
    </w:p>
    <w:p w:rsidR="00D00EBF" w14:paraId="55137F0D" w14:textId="77777777">
      <w:pPr>
        <w:pStyle w:val="BodyText"/>
        <w:ind w:left="0"/>
        <w:rPr>
          <w:sz w:val="20"/>
        </w:rPr>
      </w:pPr>
    </w:p>
    <w:p w:rsidR="00D00EBF" w14:paraId="67FDF4CE" w14:textId="77777777">
      <w:pPr>
        <w:pStyle w:val="BodyText"/>
        <w:spacing w:before="2"/>
        <w:ind w:left="0"/>
      </w:pPr>
    </w:p>
    <w:p w:rsidR="00D00EBF" w14:paraId="14A56FEF" w14:textId="77777777">
      <w:pPr>
        <w:pStyle w:val="ListParagraph"/>
        <w:numPr>
          <w:ilvl w:val="1"/>
          <w:numId w:val="8"/>
        </w:numPr>
        <w:tabs>
          <w:tab w:val="left" w:pos="1163"/>
        </w:tabs>
        <w:spacing w:before="72" w:line="242" w:lineRule="auto"/>
        <w:ind w:right="337" w:firstLine="420"/>
        <w:rPr>
          <w:color w:val="181818"/>
          <w:sz w:val="19"/>
        </w:rPr>
      </w:pPr>
      <w:r>
        <w:rPr>
          <w:color w:val="181818"/>
          <w:spacing w:val="-3"/>
          <w:sz w:val="21"/>
        </w:rPr>
        <w:t>党的十九届五中全会</w:t>
      </w:r>
      <w:r>
        <w:rPr>
          <w:spacing w:val="-3"/>
          <w:sz w:val="21"/>
        </w:rPr>
        <w:t>擘画未来五年发展蓝图，前瞻二〇三五远景目标。</w:t>
      </w:r>
      <w:r>
        <w:rPr>
          <w:color w:val="181818"/>
          <w:spacing w:val="-5"/>
          <w:sz w:val="21"/>
        </w:rPr>
        <w:t xml:space="preserve">请你描绘一下，到 </w:t>
      </w:r>
      <w:r>
        <w:rPr>
          <w:color w:val="181818"/>
          <w:sz w:val="21"/>
        </w:rPr>
        <w:t xml:space="preserve">2035 </w:t>
      </w:r>
      <w:r>
        <w:rPr>
          <w:color w:val="181818"/>
          <w:spacing w:val="-3"/>
          <w:sz w:val="21"/>
        </w:rPr>
        <w:t>年我们的国家将是一番怎样的景象？</w:t>
      </w:r>
      <w:r>
        <w:rPr>
          <w:color w:val="181818"/>
          <w:sz w:val="21"/>
        </w:rPr>
        <w:t>（2</w:t>
      </w:r>
      <w:r>
        <w:rPr>
          <w:color w:val="181818"/>
          <w:spacing w:val="-28"/>
          <w:sz w:val="21"/>
        </w:rPr>
        <w:t xml:space="preserve"> 分</w:t>
      </w:r>
      <w:r>
        <w:rPr>
          <w:color w:val="181818"/>
          <w:sz w:val="21"/>
        </w:rPr>
        <w:t>）</w:t>
      </w:r>
    </w:p>
    <w:p w:rsidR="00D00EBF" w14:paraId="29C3E949" w14:textId="77777777">
      <w:pPr>
        <w:pStyle w:val="BodyText"/>
        <w:ind w:left="0"/>
        <w:rPr>
          <w:sz w:val="20"/>
        </w:rPr>
      </w:pPr>
    </w:p>
    <w:p w:rsidR="00D00EBF" w14:paraId="5BD9579B" w14:textId="77777777">
      <w:pPr>
        <w:pStyle w:val="BodyText"/>
        <w:ind w:left="0"/>
        <w:rPr>
          <w:sz w:val="20"/>
        </w:rPr>
      </w:pPr>
    </w:p>
    <w:p w:rsidR="00D00EBF" w14:paraId="3C02B717" w14:textId="77777777">
      <w:pPr>
        <w:pStyle w:val="BodyText"/>
        <w:ind w:left="0"/>
        <w:rPr>
          <w:sz w:val="20"/>
        </w:rPr>
      </w:pPr>
    </w:p>
    <w:p w:rsidR="00D00EBF" w14:paraId="4F36C8C4" w14:textId="77777777">
      <w:pPr>
        <w:pStyle w:val="BodyText"/>
        <w:ind w:left="0"/>
        <w:rPr>
          <w:sz w:val="20"/>
        </w:rPr>
      </w:pPr>
    </w:p>
    <w:p w:rsidR="00D00EBF" w14:paraId="03C0F820" w14:textId="77777777">
      <w:pPr>
        <w:pStyle w:val="BodyText"/>
        <w:spacing w:before="4"/>
        <w:ind w:left="0"/>
        <w:rPr>
          <w:sz w:val="26"/>
        </w:rPr>
      </w:pPr>
    </w:p>
    <w:p w:rsidR="00D00EBF" w14:paraId="1CFB8CD7" w14:textId="77777777">
      <w:pPr>
        <w:pStyle w:val="ListParagraph"/>
        <w:numPr>
          <w:ilvl w:val="1"/>
          <w:numId w:val="8"/>
        </w:numPr>
        <w:tabs>
          <w:tab w:val="left" w:pos="1163"/>
        </w:tabs>
        <w:spacing w:before="0"/>
        <w:ind w:left="1162" w:hanging="530"/>
        <w:rPr>
          <w:color w:val="181818"/>
          <w:sz w:val="19"/>
        </w:rPr>
      </w:pPr>
      <w:r>
        <w:rPr>
          <w:color w:val="181818"/>
          <w:spacing w:val="-3"/>
          <w:sz w:val="21"/>
        </w:rPr>
        <w:t>知党恩，跟党走。青少年将以怎样的实际行动向党的百年华诞献礼？</w:t>
      </w:r>
      <w:r>
        <w:rPr>
          <w:color w:val="181818"/>
          <w:sz w:val="21"/>
        </w:rPr>
        <w:t>（4</w:t>
      </w:r>
      <w:r>
        <w:rPr>
          <w:color w:val="181818"/>
          <w:spacing w:val="-28"/>
          <w:sz w:val="21"/>
        </w:rPr>
        <w:t xml:space="preserve"> 分</w:t>
      </w:r>
      <w:r>
        <w:rPr>
          <w:color w:val="181818"/>
          <w:spacing w:val="-3"/>
          <w:sz w:val="21"/>
        </w:rPr>
        <w:t>）</w:t>
      </w:r>
    </w:p>
    <w:p w:rsidR="00D00EBF" w14:paraId="7956C3D5" w14:textId="77777777">
      <w:pPr>
        <w:rPr>
          <w:sz w:val="19"/>
        </w:rPr>
        <w:sectPr>
          <w:type w:val="continuous"/>
          <w:pgSz w:w="11910" w:h="16840"/>
          <w:pgMar w:top="1200" w:right="820" w:bottom="1160" w:left="920" w:header="720" w:footer="720" w:gutter="0"/>
          <w:cols w:space="720"/>
        </w:sectPr>
      </w:pPr>
    </w:p>
    <w:p w:rsidR="00D00EBF" w14:paraId="10A3B745" w14:textId="77777777">
      <w:pPr>
        <w:pStyle w:val="BodyText"/>
        <w:ind w:left="0"/>
        <w:rPr>
          <w:sz w:val="20"/>
        </w:rPr>
      </w:pPr>
    </w:p>
    <w:p w:rsidR="00D00EBF" w14:paraId="73BA9353" w14:textId="77777777">
      <w:pPr>
        <w:pStyle w:val="BodyText"/>
        <w:spacing w:before="6"/>
        <w:ind w:left="0"/>
        <w:rPr>
          <w:sz w:val="19"/>
        </w:rPr>
      </w:pPr>
    </w:p>
    <w:p w:rsidR="00D00EBF" w14:paraId="57B2DF5F" w14:textId="77777777">
      <w:pPr>
        <w:pStyle w:val="Heading1"/>
        <w:spacing w:line="484" w:lineRule="exact"/>
        <w:ind w:left="3024"/>
      </w:pPr>
      <w:r>
        <w:t>参考答案及评分建议</w:t>
      </w:r>
    </w:p>
    <w:p w:rsidR="00D00EBF" w14:paraId="0430220C" w14:textId="77777777">
      <w:pPr>
        <w:pStyle w:val="Heading2"/>
        <w:spacing w:before="22" w:line="240" w:lineRule="auto"/>
        <w:ind w:firstLine="0"/>
      </w:pPr>
      <w:r>
        <w:t>一、单项选择题（</w:t>
      </w:r>
      <w:r>
        <w:rPr>
          <w:spacing w:val="1"/>
        </w:rPr>
        <w:t xml:space="preserve">每小题 </w:t>
      </w:r>
      <w:r>
        <w:rPr>
          <w:rFonts w:ascii="Calibri" w:eastAsia="Calibri"/>
        </w:rPr>
        <w:t>2</w:t>
      </w:r>
      <w:r>
        <w:rPr>
          <w:rFonts w:ascii="Calibri" w:eastAsia="Calibri"/>
          <w:spacing w:val="8"/>
        </w:rPr>
        <w:t xml:space="preserve"> </w:t>
      </w:r>
      <w:r>
        <w:rPr>
          <w:spacing w:val="-1"/>
        </w:rPr>
        <w:t xml:space="preserve">分，共 </w:t>
      </w:r>
      <w:r>
        <w:rPr>
          <w:rFonts w:ascii="Calibri" w:eastAsia="Calibri"/>
        </w:rPr>
        <w:t>52</w:t>
      </w:r>
      <w:r>
        <w:rPr>
          <w:rFonts w:ascii="Calibri" w:eastAsia="Calibri"/>
          <w:spacing w:val="8"/>
        </w:rPr>
        <w:t xml:space="preserve"> </w:t>
      </w:r>
      <w:r>
        <w:t>分）</w:t>
      </w:r>
    </w:p>
    <w:tbl>
      <w:tblPr>
        <w:tblStyle w:val="TableNormal0"/>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84"/>
        <w:gridCol w:w="532"/>
        <w:gridCol w:w="606"/>
        <w:gridCol w:w="606"/>
        <w:gridCol w:w="609"/>
        <w:gridCol w:w="608"/>
        <w:gridCol w:w="608"/>
        <w:gridCol w:w="606"/>
        <w:gridCol w:w="609"/>
        <w:gridCol w:w="609"/>
        <w:gridCol w:w="609"/>
        <w:gridCol w:w="607"/>
        <w:gridCol w:w="610"/>
        <w:gridCol w:w="609"/>
      </w:tblGrid>
      <w:tr w14:paraId="5D9DC600" w14:textId="77777777">
        <w:tblPrEx>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11"/>
        </w:trPr>
        <w:tc>
          <w:tcPr>
            <w:tcW w:w="684" w:type="dxa"/>
          </w:tcPr>
          <w:p w:rsidR="00D00EBF" w14:paraId="4596D45E" w14:textId="77777777">
            <w:pPr>
              <w:pStyle w:val="TableParagraph"/>
              <w:ind w:left="113" w:right="101"/>
              <w:jc w:val="center"/>
              <w:rPr>
                <w:sz w:val="21"/>
              </w:rPr>
            </w:pPr>
            <w:r>
              <w:rPr>
                <w:sz w:val="21"/>
              </w:rPr>
              <w:t>题号</w:t>
            </w:r>
          </w:p>
        </w:tc>
        <w:tc>
          <w:tcPr>
            <w:tcW w:w="532" w:type="dxa"/>
          </w:tcPr>
          <w:p w:rsidR="00D00EBF" w14:paraId="465DE1DB" w14:textId="77777777">
            <w:pPr>
              <w:pStyle w:val="TableParagraph"/>
              <w:ind w:left="11"/>
              <w:jc w:val="center"/>
              <w:rPr>
                <w:sz w:val="21"/>
              </w:rPr>
            </w:pPr>
            <w:r>
              <w:rPr>
                <w:sz w:val="21"/>
              </w:rPr>
              <w:t>1</w:t>
            </w:r>
          </w:p>
        </w:tc>
        <w:tc>
          <w:tcPr>
            <w:tcW w:w="606" w:type="dxa"/>
          </w:tcPr>
          <w:p w:rsidR="00D00EBF" w14:paraId="1AAE61E2" w14:textId="77777777">
            <w:pPr>
              <w:pStyle w:val="TableParagraph"/>
              <w:ind w:left="10"/>
              <w:jc w:val="center"/>
              <w:rPr>
                <w:sz w:val="21"/>
              </w:rPr>
            </w:pPr>
            <w:r>
              <w:rPr>
                <w:sz w:val="21"/>
              </w:rPr>
              <w:t>2</w:t>
            </w:r>
          </w:p>
        </w:tc>
        <w:tc>
          <w:tcPr>
            <w:tcW w:w="606" w:type="dxa"/>
          </w:tcPr>
          <w:p w:rsidR="00D00EBF" w14:paraId="2EEDCDFB" w14:textId="77777777">
            <w:pPr>
              <w:pStyle w:val="TableParagraph"/>
              <w:ind w:left="251"/>
              <w:rPr>
                <w:sz w:val="21"/>
              </w:rPr>
            </w:pPr>
            <w:r>
              <w:rPr>
                <w:sz w:val="21"/>
              </w:rPr>
              <w:t>3</w:t>
            </w:r>
          </w:p>
        </w:tc>
        <w:tc>
          <w:tcPr>
            <w:tcW w:w="609" w:type="dxa"/>
          </w:tcPr>
          <w:p w:rsidR="00D00EBF" w14:paraId="7403D678" w14:textId="77777777">
            <w:pPr>
              <w:pStyle w:val="TableParagraph"/>
              <w:ind w:left="23"/>
              <w:jc w:val="center"/>
              <w:rPr>
                <w:sz w:val="21"/>
              </w:rPr>
            </w:pPr>
            <w:r>
              <w:rPr>
                <w:sz w:val="21"/>
              </w:rPr>
              <w:t>4</w:t>
            </w:r>
          </w:p>
        </w:tc>
        <w:tc>
          <w:tcPr>
            <w:tcW w:w="608" w:type="dxa"/>
          </w:tcPr>
          <w:p w:rsidR="00D00EBF" w14:paraId="5247B3F3" w14:textId="77777777">
            <w:pPr>
              <w:pStyle w:val="TableParagraph"/>
              <w:ind w:left="0" w:right="231"/>
              <w:jc w:val="right"/>
              <w:rPr>
                <w:sz w:val="21"/>
              </w:rPr>
            </w:pPr>
            <w:r>
              <w:rPr>
                <w:sz w:val="21"/>
              </w:rPr>
              <w:t>5</w:t>
            </w:r>
          </w:p>
        </w:tc>
        <w:tc>
          <w:tcPr>
            <w:tcW w:w="608" w:type="dxa"/>
          </w:tcPr>
          <w:p w:rsidR="00D00EBF" w14:paraId="23CF62F2" w14:textId="77777777">
            <w:pPr>
              <w:pStyle w:val="TableParagraph"/>
              <w:ind w:left="24"/>
              <w:jc w:val="center"/>
              <w:rPr>
                <w:sz w:val="21"/>
              </w:rPr>
            </w:pPr>
            <w:r>
              <w:rPr>
                <w:sz w:val="21"/>
              </w:rPr>
              <w:t>6</w:t>
            </w:r>
          </w:p>
        </w:tc>
        <w:tc>
          <w:tcPr>
            <w:tcW w:w="606" w:type="dxa"/>
          </w:tcPr>
          <w:p w:rsidR="00D00EBF" w14:paraId="6613A671" w14:textId="77777777">
            <w:pPr>
              <w:pStyle w:val="TableParagraph"/>
              <w:ind w:left="29"/>
              <w:jc w:val="center"/>
              <w:rPr>
                <w:sz w:val="21"/>
              </w:rPr>
            </w:pPr>
            <w:r>
              <w:rPr>
                <w:sz w:val="21"/>
              </w:rPr>
              <w:t>7</w:t>
            </w:r>
          </w:p>
        </w:tc>
        <w:tc>
          <w:tcPr>
            <w:tcW w:w="609" w:type="dxa"/>
          </w:tcPr>
          <w:p w:rsidR="00D00EBF" w14:paraId="1AE536A9" w14:textId="77777777">
            <w:pPr>
              <w:pStyle w:val="TableParagraph"/>
              <w:ind w:left="263"/>
              <w:rPr>
                <w:sz w:val="21"/>
              </w:rPr>
            </w:pPr>
            <w:r>
              <w:rPr>
                <w:sz w:val="21"/>
              </w:rPr>
              <w:t>8</w:t>
            </w:r>
          </w:p>
        </w:tc>
        <w:tc>
          <w:tcPr>
            <w:tcW w:w="609" w:type="dxa"/>
          </w:tcPr>
          <w:p w:rsidR="00D00EBF" w14:paraId="666EC3AA" w14:textId="77777777">
            <w:pPr>
              <w:pStyle w:val="TableParagraph"/>
              <w:ind w:left="35"/>
              <w:jc w:val="center"/>
              <w:rPr>
                <w:sz w:val="21"/>
              </w:rPr>
            </w:pPr>
            <w:r>
              <w:rPr>
                <w:sz w:val="21"/>
              </w:rPr>
              <w:t>9</w:t>
            </w:r>
          </w:p>
        </w:tc>
        <w:tc>
          <w:tcPr>
            <w:tcW w:w="609" w:type="dxa"/>
          </w:tcPr>
          <w:p w:rsidR="00D00EBF" w14:paraId="42553B88" w14:textId="77777777">
            <w:pPr>
              <w:pStyle w:val="TableParagraph"/>
              <w:ind w:left="186" w:right="155"/>
              <w:jc w:val="center"/>
              <w:rPr>
                <w:sz w:val="21"/>
              </w:rPr>
            </w:pPr>
            <w:r>
              <w:rPr>
                <w:sz w:val="21"/>
              </w:rPr>
              <w:t>10</w:t>
            </w:r>
          </w:p>
        </w:tc>
        <w:tc>
          <w:tcPr>
            <w:tcW w:w="607" w:type="dxa"/>
          </w:tcPr>
          <w:p w:rsidR="00D00EBF" w14:paraId="5AD9A406" w14:textId="77777777">
            <w:pPr>
              <w:pStyle w:val="TableParagraph"/>
              <w:ind w:left="191" w:right="156"/>
              <w:jc w:val="center"/>
              <w:rPr>
                <w:sz w:val="21"/>
              </w:rPr>
            </w:pPr>
            <w:r>
              <w:rPr>
                <w:sz w:val="21"/>
              </w:rPr>
              <w:t>11</w:t>
            </w:r>
          </w:p>
        </w:tc>
        <w:tc>
          <w:tcPr>
            <w:tcW w:w="610" w:type="dxa"/>
          </w:tcPr>
          <w:p w:rsidR="00D00EBF" w14:paraId="6A766F4A" w14:textId="77777777">
            <w:pPr>
              <w:pStyle w:val="TableParagraph"/>
              <w:ind w:left="194" w:right="156"/>
              <w:jc w:val="center"/>
              <w:rPr>
                <w:sz w:val="21"/>
              </w:rPr>
            </w:pPr>
            <w:r>
              <w:rPr>
                <w:sz w:val="21"/>
              </w:rPr>
              <w:t>12</w:t>
            </w:r>
          </w:p>
        </w:tc>
        <w:tc>
          <w:tcPr>
            <w:tcW w:w="609" w:type="dxa"/>
          </w:tcPr>
          <w:p w:rsidR="00D00EBF" w14:paraId="5C98666A" w14:textId="77777777">
            <w:pPr>
              <w:pStyle w:val="TableParagraph"/>
              <w:ind w:left="213"/>
              <w:rPr>
                <w:sz w:val="21"/>
              </w:rPr>
            </w:pPr>
            <w:r>
              <w:rPr>
                <w:sz w:val="21"/>
              </w:rPr>
              <w:t>13</w:t>
            </w:r>
          </w:p>
        </w:tc>
      </w:tr>
      <w:tr w14:paraId="0A5A85F2" w14:textId="77777777">
        <w:tblPrEx>
          <w:tblW w:w="0" w:type="auto"/>
          <w:tblInd w:w="110" w:type="dxa"/>
          <w:tblLayout w:type="fixed"/>
          <w:tblLook w:val="01E0"/>
        </w:tblPrEx>
        <w:trPr>
          <w:trHeight w:val="311"/>
        </w:trPr>
        <w:tc>
          <w:tcPr>
            <w:tcW w:w="684" w:type="dxa"/>
          </w:tcPr>
          <w:p w:rsidR="00D00EBF" w14:paraId="08C1D182" w14:textId="77777777">
            <w:pPr>
              <w:pStyle w:val="TableParagraph"/>
              <w:ind w:left="113" w:right="101"/>
              <w:jc w:val="center"/>
              <w:rPr>
                <w:sz w:val="21"/>
              </w:rPr>
            </w:pPr>
            <w:r>
              <w:rPr>
                <w:sz w:val="21"/>
              </w:rPr>
              <w:t>答案</w:t>
            </w:r>
          </w:p>
        </w:tc>
        <w:tc>
          <w:tcPr>
            <w:tcW w:w="532" w:type="dxa"/>
          </w:tcPr>
          <w:p w:rsidR="00D00EBF" w14:paraId="0E8F2419" w14:textId="77777777">
            <w:pPr>
              <w:pStyle w:val="TableParagraph"/>
              <w:ind w:left="11"/>
              <w:jc w:val="center"/>
              <w:rPr>
                <w:sz w:val="21"/>
              </w:rPr>
            </w:pPr>
            <w:r>
              <w:rPr>
                <w:sz w:val="21"/>
              </w:rPr>
              <w:t>C</w:t>
            </w:r>
          </w:p>
        </w:tc>
        <w:tc>
          <w:tcPr>
            <w:tcW w:w="606" w:type="dxa"/>
          </w:tcPr>
          <w:p w:rsidR="00D00EBF" w14:paraId="24688B94" w14:textId="77777777">
            <w:pPr>
              <w:pStyle w:val="TableParagraph"/>
              <w:ind w:left="10"/>
              <w:jc w:val="center"/>
              <w:rPr>
                <w:sz w:val="21"/>
              </w:rPr>
            </w:pPr>
            <w:r>
              <w:rPr>
                <w:sz w:val="21"/>
              </w:rPr>
              <w:t>A</w:t>
            </w:r>
          </w:p>
        </w:tc>
        <w:tc>
          <w:tcPr>
            <w:tcW w:w="606" w:type="dxa"/>
          </w:tcPr>
          <w:p w:rsidR="00D00EBF" w14:paraId="59BF84F4" w14:textId="77777777">
            <w:pPr>
              <w:pStyle w:val="TableParagraph"/>
              <w:ind w:left="251"/>
              <w:rPr>
                <w:sz w:val="21"/>
              </w:rPr>
            </w:pPr>
            <w:r>
              <w:rPr>
                <w:sz w:val="21"/>
              </w:rPr>
              <w:t>B</w:t>
            </w:r>
          </w:p>
        </w:tc>
        <w:tc>
          <w:tcPr>
            <w:tcW w:w="609" w:type="dxa"/>
          </w:tcPr>
          <w:p w:rsidR="00D00EBF" w14:paraId="235C7CD4" w14:textId="77777777">
            <w:pPr>
              <w:pStyle w:val="TableParagraph"/>
              <w:ind w:left="23"/>
              <w:jc w:val="center"/>
              <w:rPr>
                <w:sz w:val="21"/>
              </w:rPr>
            </w:pPr>
            <w:r>
              <w:rPr>
                <w:sz w:val="21"/>
              </w:rPr>
              <w:t>C</w:t>
            </w:r>
          </w:p>
        </w:tc>
        <w:tc>
          <w:tcPr>
            <w:tcW w:w="608" w:type="dxa"/>
          </w:tcPr>
          <w:p w:rsidR="00D00EBF" w14:paraId="2E2D91FB" w14:textId="77777777">
            <w:pPr>
              <w:pStyle w:val="TableParagraph"/>
              <w:ind w:left="0" w:right="231"/>
              <w:jc w:val="right"/>
              <w:rPr>
                <w:sz w:val="21"/>
              </w:rPr>
            </w:pPr>
            <w:r>
              <w:rPr>
                <w:sz w:val="21"/>
              </w:rPr>
              <w:t>B</w:t>
            </w:r>
          </w:p>
        </w:tc>
        <w:tc>
          <w:tcPr>
            <w:tcW w:w="608" w:type="dxa"/>
          </w:tcPr>
          <w:p w:rsidR="00D00EBF" w14:paraId="2546102B" w14:textId="77777777">
            <w:pPr>
              <w:pStyle w:val="TableParagraph"/>
              <w:ind w:left="24"/>
              <w:jc w:val="center"/>
              <w:rPr>
                <w:sz w:val="21"/>
              </w:rPr>
            </w:pPr>
            <w:r>
              <w:rPr>
                <w:sz w:val="21"/>
              </w:rPr>
              <w:t>D</w:t>
            </w:r>
          </w:p>
        </w:tc>
        <w:tc>
          <w:tcPr>
            <w:tcW w:w="606" w:type="dxa"/>
          </w:tcPr>
          <w:p w:rsidR="00D00EBF" w14:paraId="0BE70E20" w14:textId="77777777">
            <w:pPr>
              <w:pStyle w:val="TableParagraph"/>
              <w:ind w:left="29"/>
              <w:jc w:val="center"/>
              <w:rPr>
                <w:sz w:val="21"/>
              </w:rPr>
            </w:pPr>
            <w:r>
              <w:rPr>
                <w:sz w:val="21"/>
              </w:rPr>
              <w:t>B</w:t>
            </w:r>
          </w:p>
        </w:tc>
        <w:tc>
          <w:tcPr>
            <w:tcW w:w="609" w:type="dxa"/>
          </w:tcPr>
          <w:p w:rsidR="00D00EBF" w14:paraId="3A15A68F" w14:textId="77777777">
            <w:pPr>
              <w:pStyle w:val="TableParagraph"/>
              <w:ind w:left="263"/>
              <w:rPr>
                <w:sz w:val="21"/>
              </w:rPr>
            </w:pPr>
            <w:r>
              <w:rPr>
                <w:sz w:val="21"/>
              </w:rPr>
              <w:t>B</w:t>
            </w:r>
          </w:p>
        </w:tc>
        <w:tc>
          <w:tcPr>
            <w:tcW w:w="609" w:type="dxa"/>
          </w:tcPr>
          <w:p w:rsidR="00D00EBF" w14:paraId="6BA399FB" w14:textId="77777777">
            <w:pPr>
              <w:pStyle w:val="TableParagraph"/>
              <w:ind w:left="35"/>
              <w:jc w:val="center"/>
              <w:rPr>
                <w:sz w:val="21"/>
              </w:rPr>
            </w:pPr>
            <w:r>
              <w:rPr>
                <w:sz w:val="21"/>
              </w:rPr>
              <w:t>B</w:t>
            </w:r>
          </w:p>
        </w:tc>
        <w:tc>
          <w:tcPr>
            <w:tcW w:w="609" w:type="dxa"/>
          </w:tcPr>
          <w:p w:rsidR="00D00EBF" w14:paraId="7E5730CF" w14:textId="77777777">
            <w:pPr>
              <w:pStyle w:val="TableParagraph"/>
              <w:ind w:left="31"/>
              <w:jc w:val="center"/>
              <w:rPr>
                <w:sz w:val="21"/>
              </w:rPr>
            </w:pPr>
            <w:r>
              <w:rPr>
                <w:sz w:val="21"/>
              </w:rPr>
              <w:t>A</w:t>
            </w:r>
          </w:p>
        </w:tc>
        <w:tc>
          <w:tcPr>
            <w:tcW w:w="607" w:type="dxa"/>
          </w:tcPr>
          <w:p w:rsidR="00D00EBF" w14:paraId="71F87480" w14:textId="77777777">
            <w:pPr>
              <w:pStyle w:val="TableParagraph"/>
              <w:ind w:left="35"/>
              <w:jc w:val="center"/>
              <w:rPr>
                <w:sz w:val="21"/>
              </w:rPr>
            </w:pPr>
            <w:r>
              <w:rPr>
                <w:sz w:val="21"/>
              </w:rPr>
              <w:t>D</w:t>
            </w:r>
          </w:p>
        </w:tc>
        <w:tc>
          <w:tcPr>
            <w:tcW w:w="610" w:type="dxa"/>
          </w:tcPr>
          <w:p w:rsidR="00D00EBF" w14:paraId="639A43B7" w14:textId="77777777">
            <w:pPr>
              <w:pStyle w:val="TableParagraph"/>
              <w:ind w:left="38"/>
              <w:jc w:val="center"/>
              <w:rPr>
                <w:sz w:val="21"/>
              </w:rPr>
            </w:pPr>
            <w:r>
              <w:rPr>
                <w:sz w:val="21"/>
              </w:rPr>
              <w:t>C</w:t>
            </w:r>
          </w:p>
        </w:tc>
        <w:tc>
          <w:tcPr>
            <w:tcW w:w="609" w:type="dxa"/>
          </w:tcPr>
          <w:p w:rsidR="00D00EBF" w14:paraId="3024AF01" w14:textId="77777777">
            <w:pPr>
              <w:pStyle w:val="TableParagraph"/>
              <w:ind w:left="265"/>
              <w:rPr>
                <w:sz w:val="21"/>
              </w:rPr>
            </w:pPr>
            <w:r>
              <w:rPr>
                <w:sz w:val="21"/>
              </w:rPr>
              <w:t>A</w:t>
            </w:r>
          </w:p>
        </w:tc>
      </w:tr>
      <w:tr w14:paraId="328BE24F" w14:textId="77777777">
        <w:tblPrEx>
          <w:tblW w:w="0" w:type="auto"/>
          <w:tblInd w:w="110" w:type="dxa"/>
          <w:tblLayout w:type="fixed"/>
          <w:tblLook w:val="01E0"/>
        </w:tblPrEx>
        <w:trPr>
          <w:trHeight w:val="311"/>
        </w:trPr>
        <w:tc>
          <w:tcPr>
            <w:tcW w:w="684" w:type="dxa"/>
          </w:tcPr>
          <w:p w:rsidR="00D00EBF" w14:paraId="4DD13A74" w14:textId="77777777">
            <w:pPr>
              <w:pStyle w:val="TableParagraph"/>
              <w:ind w:left="113" w:right="101"/>
              <w:jc w:val="center"/>
              <w:rPr>
                <w:sz w:val="21"/>
              </w:rPr>
            </w:pPr>
            <w:r>
              <w:rPr>
                <w:sz w:val="21"/>
              </w:rPr>
              <w:t>题号</w:t>
            </w:r>
          </w:p>
        </w:tc>
        <w:tc>
          <w:tcPr>
            <w:tcW w:w="532" w:type="dxa"/>
          </w:tcPr>
          <w:p w:rsidR="00D00EBF" w14:paraId="6EBC4E0D" w14:textId="77777777">
            <w:pPr>
              <w:pStyle w:val="TableParagraph"/>
              <w:ind w:left="141" w:right="130"/>
              <w:jc w:val="center"/>
              <w:rPr>
                <w:sz w:val="21"/>
              </w:rPr>
            </w:pPr>
            <w:r>
              <w:rPr>
                <w:sz w:val="21"/>
              </w:rPr>
              <w:t>14</w:t>
            </w:r>
          </w:p>
        </w:tc>
        <w:tc>
          <w:tcPr>
            <w:tcW w:w="606" w:type="dxa"/>
          </w:tcPr>
          <w:p w:rsidR="00D00EBF" w14:paraId="490B47BA" w14:textId="77777777">
            <w:pPr>
              <w:pStyle w:val="TableParagraph"/>
              <w:ind w:left="168" w:right="158"/>
              <w:jc w:val="center"/>
              <w:rPr>
                <w:sz w:val="21"/>
              </w:rPr>
            </w:pPr>
            <w:r>
              <w:rPr>
                <w:sz w:val="21"/>
              </w:rPr>
              <w:t>15</w:t>
            </w:r>
          </w:p>
        </w:tc>
        <w:tc>
          <w:tcPr>
            <w:tcW w:w="606" w:type="dxa"/>
          </w:tcPr>
          <w:p w:rsidR="00D00EBF" w14:paraId="50CB7FEA" w14:textId="77777777">
            <w:pPr>
              <w:pStyle w:val="TableParagraph"/>
              <w:ind w:left="198"/>
              <w:rPr>
                <w:sz w:val="21"/>
              </w:rPr>
            </w:pPr>
            <w:r>
              <w:rPr>
                <w:sz w:val="21"/>
              </w:rPr>
              <w:t>16</w:t>
            </w:r>
          </w:p>
        </w:tc>
        <w:tc>
          <w:tcPr>
            <w:tcW w:w="609" w:type="dxa"/>
          </w:tcPr>
          <w:p w:rsidR="00D00EBF" w14:paraId="29F70994" w14:textId="77777777">
            <w:pPr>
              <w:pStyle w:val="TableParagraph"/>
              <w:ind w:left="180" w:right="157"/>
              <w:jc w:val="center"/>
              <w:rPr>
                <w:sz w:val="21"/>
              </w:rPr>
            </w:pPr>
            <w:r>
              <w:rPr>
                <w:sz w:val="21"/>
              </w:rPr>
              <w:t>17</w:t>
            </w:r>
          </w:p>
        </w:tc>
        <w:tc>
          <w:tcPr>
            <w:tcW w:w="608" w:type="dxa"/>
          </w:tcPr>
          <w:p w:rsidR="00D00EBF" w14:paraId="053736E1" w14:textId="77777777">
            <w:pPr>
              <w:pStyle w:val="TableParagraph"/>
              <w:ind w:left="0" w:right="178"/>
              <w:jc w:val="right"/>
              <w:rPr>
                <w:sz w:val="21"/>
              </w:rPr>
            </w:pPr>
            <w:r>
              <w:rPr>
                <w:sz w:val="21"/>
              </w:rPr>
              <w:t>18</w:t>
            </w:r>
          </w:p>
        </w:tc>
        <w:tc>
          <w:tcPr>
            <w:tcW w:w="608" w:type="dxa"/>
          </w:tcPr>
          <w:p w:rsidR="00D00EBF" w14:paraId="32410D7C" w14:textId="77777777">
            <w:pPr>
              <w:pStyle w:val="TableParagraph"/>
              <w:ind w:left="186" w:right="162"/>
              <w:jc w:val="center"/>
              <w:rPr>
                <w:sz w:val="21"/>
              </w:rPr>
            </w:pPr>
            <w:r>
              <w:rPr>
                <w:sz w:val="21"/>
              </w:rPr>
              <w:t>19</w:t>
            </w:r>
          </w:p>
        </w:tc>
        <w:tc>
          <w:tcPr>
            <w:tcW w:w="606" w:type="dxa"/>
          </w:tcPr>
          <w:p w:rsidR="00D00EBF" w14:paraId="04AF2D49" w14:textId="77777777">
            <w:pPr>
              <w:pStyle w:val="TableParagraph"/>
              <w:ind w:left="178" w:right="149"/>
              <w:jc w:val="center"/>
              <w:rPr>
                <w:sz w:val="21"/>
              </w:rPr>
            </w:pPr>
            <w:r>
              <w:rPr>
                <w:sz w:val="21"/>
              </w:rPr>
              <w:t>20</w:t>
            </w:r>
          </w:p>
        </w:tc>
        <w:tc>
          <w:tcPr>
            <w:tcW w:w="609" w:type="dxa"/>
          </w:tcPr>
          <w:p w:rsidR="00D00EBF" w14:paraId="4F68F7D3" w14:textId="77777777">
            <w:pPr>
              <w:pStyle w:val="TableParagraph"/>
              <w:ind w:left="210"/>
              <w:rPr>
                <w:sz w:val="21"/>
              </w:rPr>
            </w:pPr>
            <w:r>
              <w:rPr>
                <w:sz w:val="21"/>
              </w:rPr>
              <w:t>21</w:t>
            </w:r>
          </w:p>
        </w:tc>
        <w:tc>
          <w:tcPr>
            <w:tcW w:w="609" w:type="dxa"/>
          </w:tcPr>
          <w:p w:rsidR="00D00EBF" w14:paraId="08F83D3C" w14:textId="77777777">
            <w:pPr>
              <w:pStyle w:val="TableParagraph"/>
              <w:ind w:left="186" w:right="151"/>
              <w:jc w:val="center"/>
              <w:rPr>
                <w:sz w:val="21"/>
              </w:rPr>
            </w:pPr>
            <w:r>
              <w:rPr>
                <w:sz w:val="21"/>
              </w:rPr>
              <w:t>22</w:t>
            </w:r>
          </w:p>
        </w:tc>
        <w:tc>
          <w:tcPr>
            <w:tcW w:w="609" w:type="dxa"/>
          </w:tcPr>
          <w:p w:rsidR="00D00EBF" w14:paraId="3651E9A2" w14:textId="77777777">
            <w:pPr>
              <w:pStyle w:val="TableParagraph"/>
              <w:ind w:left="186" w:right="155"/>
              <w:jc w:val="center"/>
              <w:rPr>
                <w:sz w:val="21"/>
              </w:rPr>
            </w:pPr>
            <w:r>
              <w:rPr>
                <w:sz w:val="21"/>
              </w:rPr>
              <w:t>23</w:t>
            </w:r>
          </w:p>
        </w:tc>
        <w:tc>
          <w:tcPr>
            <w:tcW w:w="607" w:type="dxa"/>
          </w:tcPr>
          <w:p w:rsidR="00D00EBF" w14:paraId="7F7CC696" w14:textId="77777777">
            <w:pPr>
              <w:pStyle w:val="TableParagraph"/>
              <w:ind w:left="191" w:right="156"/>
              <w:jc w:val="center"/>
              <w:rPr>
                <w:sz w:val="21"/>
              </w:rPr>
            </w:pPr>
            <w:r>
              <w:rPr>
                <w:sz w:val="21"/>
              </w:rPr>
              <w:t>24</w:t>
            </w:r>
          </w:p>
        </w:tc>
        <w:tc>
          <w:tcPr>
            <w:tcW w:w="610" w:type="dxa"/>
          </w:tcPr>
          <w:p w:rsidR="00D00EBF" w14:paraId="70DB676B" w14:textId="77777777">
            <w:pPr>
              <w:pStyle w:val="TableParagraph"/>
              <w:ind w:left="194" w:right="156"/>
              <w:jc w:val="center"/>
              <w:rPr>
                <w:sz w:val="21"/>
              </w:rPr>
            </w:pPr>
            <w:r>
              <w:rPr>
                <w:sz w:val="21"/>
              </w:rPr>
              <w:t>25</w:t>
            </w:r>
          </w:p>
        </w:tc>
        <w:tc>
          <w:tcPr>
            <w:tcW w:w="609" w:type="dxa"/>
          </w:tcPr>
          <w:p w:rsidR="00D00EBF" w14:paraId="2C1B68B0" w14:textId="77777777">
            <w:pPr>
              <w:pStyle w:val="TableParagraph"/>
              <w:ind w:left="213"/>
              <w:rPr>
                <w:sz w:val="21"/>
              </w:rPr>
            </w:pPr>
            <w:r>
              <w:rPr>
                <w:sz w:val="21"/>
              </w:rPr>
              <w:t>26</w:t>
            </w:r>
          </w:p>
        </w:tc>
      </w:tr>
      <w:tr w14:paraId="1FB567A6" w14:textId="77777777">
        <w:tblPrEx>
          <w:tblW w:w="0" w:type="auto"/>
          <w:tblInd w:w="110" w:type="dxa"/>
          <w:tblLayout w:type="fixed"/>
          <w:tblLook w:val="01E0"/>
        </w:tblPrEx>
        <w:trPr>
          <w:trHeight w:val="313"/>
        </w:trPr>
        <w:tc>
          <w:tcPr>
            <w:tcW w:w="684" w:type="dxa"/>
          </w:tcPr>
          <w:p w:rsidR="00D00EBF" w14:paraId="3B75B748" w14:textId="77777777">
            <w:pPr>
              <w:pStyle w:val="TableParagraph"/>
              <w:spacing w:line="267" w:lineRule="exact"/>
              <w:ind w:left="113" w:right="101"/>
              <w:jc w:val="center"/>
              <w:rPr>
                <w:sz w:val="21"/>
              </w:rPr>
            </w:pPr>
            <w:r>
              <w:rPr>
                <w:sz w:val="21"/>
              </w:rPr>
              <w:t>答案</w:t>
            </w:r>
          </w:p>
        </w:tc>
        <w:tc>
          <w:tcPr>
            <w:tcW w:w="532" w:type="dxa"/>
          </w:tcPr>
          <w:p w:rsidR="00D00EBF" w14:paraId="2E05230B" w14:textId="77777777">
            <w:pPr>
              <w:pStyle w:val="TableParagraph"/>
              <w:spacing w:line="267" w:lineRule="exact"/>
              <w:ind w:left="11"/>
              <w:jc w:val="center"/>
              <w:rPr>
                <w:sz w:val="21"/>
              </w:rPr>
            </w:pPr>
            <w:r>
              <w:rPr>
                <w:sz w:val="21"/>
              </w:rPr>
              <w:t>D</w:t>
            </w:r>
          </w:p>
        </w:tc>
        <w:tc>
          <w:tcPr>
            <w:tcW w:w="606" w:type="dxa"/>
          </w:tcPr>
          <w:p w:rsidR="00D00EBF" w14:paraId="161E2754" w14:textId="77777777">
            <w:pPr>
              <w:pStyle w:val="TableParagraph"/>
              <w:spacing w:line="267" w:lineRule="exact"/>
              <w:ind w:left="10"/>
              <w:jc w:val="center"/>
              <w:rPr>
                <w:sz w:val="21"/>
              </w:rPr>
            </w:pPr>
            <w:r>
              <w:rPr>
                <w:sz w:val="21"/>
              </w:rPr>
              <w:t>B</w:t>
            </w:r>
          </w:p>
        </w:tc>
        <w:tc>
          <w:tcPr>
            <w:tcW w:w="606" w:type="dxa"/>
          </w:tcPr>
          <w:p w:rsidR="00D00EBF" w14:paraId="1DD77C30" w14:textId="77777777">
            <w:pPr>
              <w:pStyle w:val="TableParagraph"/>
              <w:spacing w:line="267" w:lineRule="exact"/>
              <w:ind w:left="251"/>
              <w:rPr>
                <w:sz w:val="21"/>
              </w:rPr>
            </w:pPr>
            <w:r>
              <w:rPr>
                <w:sz w:val="21"/>
              </w:rPr>
              <w:t>B</w:t>
            </w:r>
          </w:p>
        </w:tc>
        <w:tc>
          <w:tcPr>
            <w:tcW w:w="609" w:type="dxa"/>
          </w:tcPr>
          <w:p w:rsidR="00D00EBF" w14:paraId="6EC3F987" w14:textId="77777777">
            <w:pPr>
              <w:pStyle w:val="TableParagraph"/>
              <w:spacing w:line="267" w:lineRule="exact"/>
              <w:ind w:left="23"/>
              <w:jc w:val="center"/>
              <w:rPr>
                <w:sz w:val="21"/>
              </w:rPr>
            </w:pPr>
            <w:r>
              <w:rPr>
                <w:sz w:val="21"/>
              </w:rPr>
              <w:t>C</w:t>
            </w:r>
          </w:p>
        </w:tc>
        <w:tc>
          <w:tcPr>
            <w:tcW w:w="608" w:type="dxa"/>
          </w:tcPr>
          <w:p w:rsidR="00D00EBF" w14:paraId="6F48A3CE" w14:textId="77777777">
            <w:pPr>
              <w:pStyle w:val="TableParagraph"/>
              <w:spacing w:line="267" w:lineRule="exact"/>
              <w:ind w:left="0" w:right="231"/>
              <w:jc w:val="right"/>
              <w:rPr>
                <w:sz w:val="21"/>
              </w:rPr>
            </w:pPr>
            <w:r>
              <w:rPr>
                <w:sz w:val="21"/>
              </w:rPr>
              <w:t>D</w:t>
            </w:r>
          </w:p>
        </w:tc>
        <w:tc>
          <w:tcPr>
            <w:tcW w:w="608" w:type="dxa"/>
          </w:tcPr>
          <w:p w:rsidR="00D00EBF" w14:paraId="50C1081A" w14:textId="77777777">
            <w:pPr>
              <w:pStyle w:val="TableParagraph"/>
              <w:spacing w:line="267" w:lineRule="exact"/>
              <w:ind w:left="24"/>
              <w:jc w:val="center"/>
              <w:rPr>
                <w:sz w:val="21"/>
              </w:rPr>
            </w:pPr>
            <w:r>
              <w:rPr>
                <w:sz w:val="21"/>
              </w:rPr>
              <w:t>B</w:t>
            </w:r>
          </w:p>
        </w:tc>
        <w:tc>
          <w:tcPr>
            <w:tcW w:w="606" w:type="dxa"/>
          </w:tcPr>
          <w:p w:rsidR="00D00EBF" w14:paraId="1860A770" w14:textId="77777777">
            <w:pPr>
              <w:pStyle w:val="TableParagraph"/>
              <w:spacing w:line="267" w:lineRule="exact"/>
              <w:ind w:left="29"/>
              <w:jc w:val="center"/>
              <w:rPr>
                <w:sz w:val="21"/>
              </w:rPr>
            </w:pPr>
            <w:r>
              <w:rPr>
                <w:sz w:val="21"/>
              </w:rPr>
              <w:t>A</w:t>
            </w:r>
          </w:p>
        </w:tc>
        <w:tc>
          <w:tcPr>
            <w:tcW w:w="609" w:type="dxa"/>
          </w:tcPr>
          <w:p w:rsidR="00D00EBF" w14:paraId="4F042CEF" w14:textId="77777777">
            <w:pPr>
              <w:pStyle w:val="TableParagraph"/>
              <w:spacing w:line="267" w:lineRule="exact"/>
              <w:ind w:left="263"/>
              <w:rPr>
                <w:sz w:val="21"/>
              </w:rPr>
            </w:pPr>
            <w:r>
              <w:rPr>
                <w:sz w:val="21"/>
              </w:rPr>
              <w:t>C</w:t>
            </w:r>
          </w:p>
        </w:tc>
        <w:tc>
          <w:tcPr>
            <w:tcW w:w="609" w:type="dxa"/>
          </w:tcPr>
          <w:p w:rsidR="00D00EBF" w14:paraId="6E3C9DF8" w14:textId="77777777">
            <w:pPr>
              <w:pStyle w:val="TableParagraph"/>
              <w:spacing w:line="267" w:lineRule="exact"/>
              <w:ind w:left="35"/>
              <w:jc w:val="center"/>
              <w:rPr>
                <w:sz w:val="21"/>
              </w:rPr>
            </w:pPr>
            <w:r>
              <w:rPr>
                <w:sz w:val="21"/>
              </w:rPr>
              <w:t>D</w:t>
            </w:r>
          </w:p>
        </w:tc>
        <w:tc>
          <w:tcPr>
            <w:tcW w:w="609" w:type="dxa"/>
          </w:tcPr>
          <w:p w:rsidR="00D00EBF" w14:paraId="2685286F" w14:textId="77777777">
            <w:pPr>
              <w:pStyle w:val="TableParagraph"/>
              <w:spacing w:line="267" w:lineRule="exact"/>
              <w:ind w:left="31"/>
              <w:jc w:val="center"/>
              <w:rPr>
                <w:sz w:val="21"/>
              </w:rPr>
            </w:pPr>
            <w:r>
              <w:rPr>
                <w:sz w:val="21"/>
              </w:rPr>
              <w:t>C</w:t>
            </w:r>
          </w:p>
        </w:tc>
        <w:tc>
          <w:tcPr>
            <w:tcW w:w="607" w:type="dxa"/>
          </w:tcPr>
          <w:p w:rsidR="00D00EBF" w14:paraId="5D6CEF2F" w14:textId="77777777">
            <w:pPr>
              <w:pStyle w:val="TableParagraph"/>
              <w:spacing w:line="267" w:lineRule="exact"/>
              <w:ind w:left="35"/>
              <w:jc w:val="center"/>
              <w:rPr>
                <w:sz w:val="21"/>
              </w:rPr>
            </w:pPr>
            <w:r>
              <w:rPr>
                <w:sz w:val="21"/>
              </w:rPr>
              <w:t>A</w:t>
            </w:r>
          </w:p>
        </w:tc>
        <w:tc>
          <w:tcPr>
            <w:tcW w:w="610" w:type="dxa"/>
          </w:tcPr>
          <w:p w:rsidR="00D00EBF" w14:paraId="3720B524" w14:textId="77777777">
            <w:pPr>
              <w:pStyle w:val="TableParagraph"/>
              <w:spacing w:line="267" w:lineRule="exact"/>
              <w:ind w:left="38"/>
              <w:jc w:val="center"/>
              <w:rPr>
                <w:sz w:val="21"/>
              </w:rPr>
            </w:pPr>
            <w:r>
              <w:rPr>
                <w:sz w:val="21"/>
              </w:rPr>
              <w:t>A</w:t>
            </w:r>
          </w:p>
        </w:tc>
        <w:tc>
          <w:tcPr>
            <w:tcW w:w="609" w:type="dxa"/>
          </w:tcPr>
          <w:p w:rsidR="00D00EBF" w14:paraId="7CD20276" w14:textId="77777777">
            <w:pPr>
              <w:pStyle w:val="TableParagraph"/>
              <w:spacing w:line="267" w:lineRule="exact"/>
              <w:ind w:left="265"/>
              <w:rPr>
                <w:sz w:val="21"/>
              </w:rPr>
            </w:pPr>
            <w:r>
              <w:rPr>
                <w:sz w:val="21"/>
              </w:rPr>
              <w:t>D</w:t>
            </w:r>
          </w:p>
        </w:tc>
      </w:tr>
    </w:tbl>
    <w:p w:rsidR="00D00EBF" w14:paraId="0D560BAC" w14:textId="77777777">
      <w:pPr>
        <w:spacing w:line="310" w:lineRule="exact"/>
        <w:ind w:left="212"/>
        <w:rPr>
          <w:rFonts w:ascii="Microsoft JhengHei" w:eastAsia="Microsoft JhengHei"/>
          <w:b/>
          <w:sz w:val="21"/>
        </w:rPr>
      </w:pPr>
      <w:r>
        <w:rPr>
          <w:sz w:val="21"/>
        </w:rPr>
        <w:t>二、</w:t>
      </w:r>
      <w:r>
        <w:rPr>
          <w:rFonts w:ascii="Microsoft JhengHei" w:eastAsia="Microsoft JhengHei" w:hint="eastAsia"/>
          <w:b/>
          <w:sz w:val="21"/>
        </w:rPr>
        <w:t xml:space="preserve">非选择题（本大题共 </w:t>
      </w:r>
      <w:r>
        <w:rPr>
          <w:rFonts w:ascii="Calibri" w:eastAsia="Calibri"/>
          <w:b/>
          <w:sz w:val="21"/>
        </w:rPr>
        <w:t>4</w:t>
      </w:r>
      <w:r>
        <w:rPr>
          <w:rFonts w:ascii="Calibri" w:eastAsia="Calibri"/>
          <w:b/>
          <w:spacing w:val="8"/>
          <w:sz w:val="21"/>
        </w:rPr>
        <w:t xml:space="preserve"> </w:t>
      </w:r>
      <w:r>
        <w:rPr>
          <w:rFonts w:ascii="Microsoft JhengHei" w:eastAsia="Microsoft JhengHei" w:hint="eastAsia"/>
          <w:b/>
          <w:spacing w:val="-1"/>
          <w:sz w:val="21"/>
        </w:rPr>
        <w:t xml:space="preserve">题，共 </w:t>
      </w:r>
      <w:r>
        <w:rPr>
          <w:rFonts w:ascii="Calibri" w:eastAsia="Calibri"/>
          <w:b/>
          <w:sz w:val="21"/>
        </w:rPr>
        <w:t>48</w:t>
      </w:r>
      <w:r>
        <w:rPr>
          <w:rFonts w:ascii="Calibri" w:eastAsia="Calibri"/>
          <w:b/>
          <w:spacing w:val="8"/>
          <w:sz w:val="21"/>
        </w:rPr>
        <w:t xml:space="preserve"> </w:t>
      </w:r>
      <w:r>
        <w:rPr>
          <w:rFonts w:ascii="Microsoft JhengHei" w:eastAsia="Microsoft JhengHei" w:hint="eastAsia"/>
          <w:b/>
          <w:sz w:val="21"/>
        </w:rPr>
        <w:t>分）</w:t>
      </w:r>
    </w:p>
    <w:p w:rsidR="00D00EBF" w14:paraId="390A7A16" w14:textId="77777777">
      <w:pPr>
        <w:pStyle w:val="BodyText"/>
        <w:spacing w:line="267" w:lineRule="exact"/>
      </w:pPr>
      <w:r>
        <w:t>27. （8 分）</w:t>
      </w:r>
    </w:p>
    <w:p w:rsidR="00D00EBF" w14:paraId="61FA6519" w14:textId="77777777">
      <w:pPr>
        <w:pStyle w:val="BodyText"/>
        <w:spacing w:before="43" w:line="278" w:lineRule="auto"/>
        <w:ind w:right="200"/>
      </w:pPr>
      <w:r>
        <w:t>（1）（×）</w:t>
      </w:r>
      <w:r>
        <w:rPr>
          <w:spacing w:val="-3"/>
        </w:rPr>
        <w:t xml:space="preserve">理由：①黄文秀带领贫困人口脱贫是从对自己生命的珍惜走向对他人生命的关怀，是对生命 </w:t>
      </w:r>
      <w:r>
        <w:rPr>
          <w:spacing w:val="-7"/>
        </w:rPr>
        <w:t>的敬畏；②黄文秀积极承担责任，能够活出自己的人生，实现自我价值；③黄文秀运用自身的品德、才智</w:t>
      </w:r>
      <w:r>
        <w:rPr>
          <w:spacing w:val="-13"/>
        </w:rPr>
        <w:t>和劳动，创造出比自己有限的生命更长久的、不平凡的社会价值，为我们留下宝贵的物质财富和精神财富。</w:t>
      </w:r>
    </w:p>
    <w:p w:rsidR="00D00EBF" w14:paraId="5E055861" w14:textId="77777777">
      <w:pPr>
        <w:pStyle w:val="BodyText"/>
        <w:spacing w:line="278" w:lineRule="auto"/>
        <w:ind w:right="200"/>
      </w:pPr>
      <w:r>
        <w:t>（2）（√）</w:t>
      </w:r>
      <w:r>
        <w:rPr>
          <w:spacing w:val="-3"/>
        </w:rPr>
        <w:t xml:space="preserve">理由：①小闽积极行使建议权，关心国家发展，提高民主参与政治生活的能力；②小闽具有 </w:t>
      </w:r>
      <w:r>
        <w:rPr>
          <w:spacing w:val="-10"/>
        </w:rPr>
        <w:t xml:space="preserve">关心国家大事的主人翁精神，是积极行使当家做主权力的表现；③积极建言献策有利于国家科学民主决策， </w:t>
      </w:r>
      <w:r>
        <w:rPr>
          <w:spacing w:val="-5"/>
        </w:rPr>
        <w:t>完善中国特色社会主义民主。</w:t>
      </w:r>
    </w:p>
    <w:p w:rsidR="00D00EBF" w14:paraId="0E1C7B73" w14:textId="77777777">
      <w:pPr>
        <w:pStyle w:val="BodyText"/>
        <w:spacing w:line="269" w:lineRule="exact"/>
        <w:ind w:left="424"/>
      </w:pPr>
      <w:r>
        <w:t>（评分说明：判断 1 分；理由任答两点 3 分；共 4 分。本大题共 8 分。其他言之有理可酌情给分。）</w:t>
      </w:r>
    </w:p>
    <w:p w:rsidR="00D00EBF" w14:paraId="75B8A811" w14:textId="77777777">
      <w:pPr>
        <w:pStyle w:val="BodyText"/>
        <w:spacing w:before="43"/>
      </w:pPr>
      <w:r>
        <w:t>28. （6 分）</w:t>
      </w:r>
    </w:p>
    <w:p w:rsidR="00D00EBF" w14:paraId="48148458" w14:textId="77777777">
      <w:pPr>
        <w:pStyle w:val="ListParagraph"/>
        <w:numPr>
          <w:ilvl w:val="0"/>
          <w:numId w:val="4"/>
        </w:numPr>
        <w:tabs>
          <w:tab w:val="left" w:pos="1163"/>
        </w:tabs>
        <w:spacing w:line="278" w:lineRule="auto"/>
        <w:ind w:right="392" w:firstLine="420"/>
        <w:rPr>
          <w:sz w:val="21"/>
        </w:rPr>
      </w:pPr>
      <w:r>
        <w:rPr>
          <w:spacing w:val="-3"/>
          <w:sz w:val="21"/>
        </w:rPr>
        <w:t>大力弘扬抗疫精神体现我国重视民族精神的传承与发展，这关系到我国的精神文明建设，为全面建设社会主义现代化国家、实现中华民族伟大复兴提供精神动力。</w:t>
      </w:r>
    </w:p>
    <w:p w:rsidR="00D00EBF" w14:paraId="5625FAA9" w14:textId="77777777">
      <w:pPr>
        <w:pStyle w:val="ListParagraph"/>
        <w:numPr>
          <w:ilvl w:val="0"/>
          <w:numId w:val="4"/>
        </w:numPr>
        <w:tabs>
          <w:tab w:val="left" w:pos="1163"/>
        </w:tabs>
        <w:spacing w:before="0" w:line="278" w:lineRule="auto"/>
        <w:ind w:right="390" w:firstLine="420"/>
        <w:rPr>
          <w:sz w:val="21"/>
        </w:rPr>
      </w:pPr>
      <w:r>
        <w:rPr>
          <w:spacing w:val="-3"/>
          <w:sz w:val="21"/>
        </w:rPr>
        <w:t>①抗疫精神是中国精神的生动诠释，丰富了民族精神和时代精神的内涵。弘扬抗疫精神是凝聚民族力量，增强中华民族的自信心、自豪感的需要。</w:t>
      </w:r>
    </w:p>
    <w:p w:rsidR="00D00EBF" w14:paraId="0A0E054E" w14:textId="77777777">
      <w:pPr>
        <w:pStyle w:val="BodyText"/>
        <w:spacing w:line="297" w:lineRule="exact"/>
        <w:ind w:left="633"/>
      </w:pPr>
      <w:r>
        <w:t>②</w:t>
      </w:r>
      <w:r>
        <w:rPr>
          <w:rFonts w:ascii="微软雅黑" w:eastAsia="微软雅黑" w:hAnsi="微软雅黑" w:hint="eastAsia"/>
          <w:color w:val="333333"/>
          <w:sz w:val="18"/>
        </w:rPr>
        <w:t>伟大抗疫</w:t>
      </w:r>
      <w:r>
        <w:t>精神展示中国人民前所未有的精神风貌，是决胜全面建成小康社会、建设社会主义现代化</w:t>
      </w:r>
    </w:p>
    <w:p w:rsidR="00D00EBF" w14:paraId="56EE47FE" w14:textId="77777777">
      <w:pPr>
        <w:pStyle w:val="BodyText"/>
        <w:spacing w:before="15"/>
      </w:pPr>
      <w:r>
        <w:t>强国、实现中华民族伟大复兴的强大支撑。</w:t>
      </w:r>
    </w:p>
    <w:p w:rsidR="00D00EBF" w14:paraId="0E4CC021" w14:textId="77777777">
      <w:pPr>
        <w:pStyle w:val="BodyText"/>
        <w:spacing w:before="42" w:line="278" w:lineRule="auto"/>
        <w:ind w:right="306" w:firstLine="420"/>
      </w:pPr>
      <w:r>
        <w:rPr>
          <w:spacing w:val="-5"/>
        </w:rPr>
        <w:t>③民族精神是中华民族生生不息、发展壮大的强大精神支柱，是维系我国各族人民世世代代团结奋斗</w:t>
      </w:r>
      <w:r>
        <w:rPr>
          <w:spacing w:val="-4"/>
        </w:rPr>
        <w:t>的牢固精神纽带。抗疫精神是新时期民族精神的丰富和体现。</w:t>
      </w:r>
    </w:p>
    <w:p w:rsidR="00D00EBF" w14:paraId="31737833" w14:textId="77777777">
      <w:pPr>
        <w:pStyle w:val="BodyText"/>
        <w:spacing w:line="269" w:lineRule="exact"/>
        <w:ind w:left="633"/>
      </w:pPr>
      <w:r>
        <w:t>（</w:t>
      </w:r>
      <w:r>
        <w:rPr>
          <w:spacing w:val="-4"/>
        </w:rPr>
        <w:t>评分说明：（1）</w:t>
      </w:r>
      <w:r>
        <w:rPr>
          <w:spacing w:val="-12"/>
        </w:rPr>
        <w:t xml:space="preserve">点明主旨 </w:t>
      </w:r>
      <w:r>
        <w:t>2</w:t>
      </w:r>
      <w:r>
        <w:rPr>
          <w:spacing w:val="-19"/>
        </w:rPr>
        <w:t xml:space="preserve"> 分；</w:t>
      </w:r>
      <w:r>
        <w:rPr>
          <w:spacing w:val="-4"/>
        </w:rPr>
        <w:t>（2）</w:t>
      </w:r>
      <w:r>
        <w:rPr>
          <w:spacing w:val="-6"/>
        </w:rPr>
        <w:t xml:space="preserve">能从两个角度正确说明意义，每点 </w:t>
      </w:r>
      <w:r>
        <w:t>2</w:t>
      </w:r>
      <w:r>
        <w:rPr>
          <w:spacing w:val="-19"/>
        </w:rPr>
        <w:t xml:space="preserve"> 分；两点 </w:t>
      </w:r>
      <w:r>
        <w:t>4</w:t>
      </w:r>
      <w:r>
        <w:rPr>
          <w:spacing w:val="-11"/>
        </w:rPr>
        <w:t xml:space="preserve"> 分。本题共</w:t>
      </w:r>
    </w:p>
    <w:p w:rsidR="00D00EBF" w14:paraId="35D6F792" w14:textId="77777777">
      <w:pPr>
        <w:pStyle w:val="BodyText"/>
        <w:spacing w:before="43"/>
      </w:pPr>
      <w:r>
        <w:t>6 分。其他言之有理可酌情给分。）</w:t>
      </w:r>
    </w:p>
    <w:p w:rsidR="00D00EBF" w14:paraId="12E47AFA" w14:textId="77777777">
      <w:pPr>
        <w:pStyle w:val="BodyText"/>
        <w:spacing w:before="43"/>
      </w:pPr>
      <w:r>
        <w:t>29. （10 分）</w:t>
      </w:r>
    </w:p>
    <w:p w:rsidR="00D00EBF" w14:paraId="624E819D" w14:textId="77777777">
      <w:pPr>
        <w:pStyle w:val="ListParagraph"/>
        <w:numPr>
          <w:ilvl w:val="0"/>
          <w:numId w:val="3"/>
        </w:numPr>
        <w:tabs>
          <w:tab w:val="left" w:pos="743"/>
        </w:tabs>
        <w:spacing w:line="278" w:lineRule="auto"/>
        <w:ind w:right="306" w:firstLine="0"/>
        <w:rPr>
          <w:sz w:val="21"/>
        </w:rPr>
      </w:pPr>
      <w:r>
        <w:rPr>
          <w:spacing w:val="-3"/>
          <w:sz w:val="21"/>
        </w:rPr>
        <w:t>答案一：赞成小闽的观点；①法律是应生活的需要而制定和颁布的，又对生活加以规范和调整。法</w:t>
      </w:r>
      <w:r>
        <w:rPr>
          <w:spacing w:val="-5"/>
          <w:sz w:val="21"/>
        </w:rPr>
        <w:t>律的完善有利于更好地对未成年人进行网络保护。②法律具有保护作用，通过依法打击网络生活中对未成年人合法权益侵犯的行为，从而更好地保障未成年人的合法权益。因此，加强对未成年人的网络保护，关</w:t>
      </w:r>
      <w:r>
        <w:rPr>
          <w:spacing w:val="-4"/>
          <w:sz w:val="21"/>
        </w:rPr>
        <w:t>键靠法律。</w:t>
      </w:r>
    </w:p>
    <w:p w:rsidR="00D00EBF" w14:paraId="78CF5819" w14:textId="77777777">
      <w:pPr>
        <w:pStyle w:val="BodyText"/>
        <w:spacing w:line="278" w:lineRule="auto"/>
        <w:ind w:right="306"/>
        <w:jc w:val="both"/>
      </w:pPr>
      <w:r>
        <w:rPr>
          <w:spacing w:val="-5"/>
        </w:rPr>
        <w:t>答案二：赞成小福的观点；①在网络中青少年如果能增强自我保护意识，不轻易泄露个人隐私，不轻易相</w:t>
      </w:r>
      <w:r>
        <w:rPr>
          <w:spacing w:val="-7"/>
        </w:rPr>
        <w:t>信陌生人，能避免遭受一些网络侵害；②青少年如果能提高辨别是非能力和媒介素养，遇到网络中的侵害懂得寻求身边大人的帮助，也能更好地进行网络自我保护。因此，加强对未成年人的网络保护，关键靠未</w:t>
      </w:r>
      <w:r>
        <w:rPr>
          <w:spacing w:val="-5"/>
        </w:rPr>
        <w:t>成年人自身。</w:t>
      </w:r>
    </w:p>
    <w:p w:rsidR="00D00EBF" w14:paraId="45739EC8" w14:textId="77777777">
      <w:pPr>
        <w:pStyle w:val="BodyText"/>
        <w:spacing w:line="269" w:lineRule="exact"/>
        <w:ind w:left="633"/>
        <w:jc w:val="both"/>
      </w:pPr>
      <w:r>
        <w:t>（评分说明：赞成谁的观点 1 分；理由每点 2 分，共 5 分。其他言之有理可酌情给分。）</w:t>
      </w:r>
    </w:p>
    <w:p w:rsidR="00D00EBF" w14:paraId="7F9F477A" w14:textId="77777777">
      <w:pPr>
        <w:pStyle w:val="ListParagraph"/>
        <w:numPr>
          <w:ilvl w:val="0"/>
          <w:numId w:val="3"/>
        </w:numPr>
        <w:tabs>
          <w:tab w:val="left" w:pos="743"/>
        </w:tabs>
        <w:spacing w:line="278" w:lineRule="auto"/>
        <w:ind w:right="388" w:firstLine="0"/>
        <w:rPr>
          <w:sz w:val="21"/>
        </w:rPr>
      </w:pPr>
      <w:r>
        <w:rPr>
          <w:spacing w:val="-3"/>
          <w:sz w:val="21"/>
        </w:rPr>
        <w:t>网络侵扰：如个人信息被泄露、遭遇网络暴力等；可通过协商、调解、仲裁、诉讼等方式维护自己的合法权益。</w:t>
      </w:r>
    </w:p>
    <w:p w:rsidR="00D00EBF" w14:paraId="1C8617F2" w14:textId="77777777">
      <w:pPr>
        <w:pStyle w:val="BodyText"/>
        <w:spacing w:line="269" w:lineRule="exact"/>
        <w:ind w:left="633"/>
      </w:pPr>
      <w:r>
        <w:t>（评分说明：举例 1 分；维权方式每点 1 分，共 3 分。其他言之有理可酌情给分。）</w:t>
      </w:r>
    </w:p>
    <w:p w:rsidR="00D00EBF" w14:paraId="5F5165DF" w14:textId="77777777">
      <w:pPr>
        <w:pStyle w:val="ListParagraph"/>
        <w:numPr>
          <w:ilvl w:val="0"/>
          <w:numId w:val="3"/>
        </w:numPr>
        <w:tabs>
          <w:tab w:val="left" w:pos="743"/>
        </w:tabs>
        <w:ind w:left="742" w:hanging="531"/>
        <w:rPr>
          <w:sz w:val="21"/>
        </w:rPr>
      </w:pPr>
      <w:r>
        <w:rPr>
          <w:spacing w:val="-3"/>
          <w:sz w:val="21"/>
        </w:rPr>
        <w:t>恪守道德、遵守法律是网络生活中我们要遵守的基本准则。</w:t>
      </w:r>
    </w:p>
    <w:p w:rsidR="00D00EBF" w14:paraId="50BDF660" w14:textId="77777777">
      <w:pPr>
        <w:pStyle w:val="BodyText"/>
        <w:spacing w:before="44"/>
      </w:pPr>
      <w:r>
        <w:t>（评分说明：本题共 2 分。）</w:t>
      </w:r>
    </w:p>
    <w:p w:rsidR="00D00EBF" w14:paraId="22A19CF7" w14:textId="77777777">
      <w:pPr>
        <w:pStyle w:val="BodyText"/>
        <w:spacing w:before="43"/>
      </w:pPr>
      <w:r>
        <w:t>30. （10 分）</w:t>
      </w:r>
    </w:p>
    <w:p w:rsidR="00D00EBF" w14:paraId="2D0F6C46" w14:textId="77777777">
      <w:pPr>
        <w:sectPr>
          <w:pgSz w:w="11910" w:h="16840"/>
          <w:pgMar w:top="1580" w:right="820" w:bottom="1160" w:left="920" w:header="0" w:footer="974" w:gutter="0"/>
          <w:cols w:space="720"/>
        </w:sectPr>
      </w:pPr>
    </w:p>
    <w:p w:rsidR="00D00EBF" w14:paraId="43B98A47" w14:textId="77777777">
      <w:pPr>
        <w:pStyle w:val="ListParagraph"/>
        <w:numPr>
          <w:ilvl w:val="0"/>
          <w:numId w:val="2"/>
        </w:numPr>
        <w:tabs>
          <w:tab w:val="left" w:pos="743"/>
        </w:tabs>
        <w:spacing w:before="59" w:line="278" w:lineRule="auto"/>
        <w:ind w:right="390" w:firstLine="0"/>
        <w:rPr>
          <w:sz w:val="21"/>
        </w:rPr>
      </w:pPr>
      <w:r>
        <w:rPr>
          <w:spacing w:val="-3"/>
          <w:sz w:val="21"/>
        </w:rPr>
        <w:t>①生活中的挫折是生命成长的一部分，挫折对人有积极影响和消极影响，我们要正确认识挫折，勇敢面对。②我们要发掘生命中的承受力、自我调节和自我修复的能力。</w:t>
      </w:r>
    </w:p>
    <w:p w:rsidR="00D00EBF" w14:paraId="3FFA9F42" w14:textId="77777777">
      <w:pPr>
        <w:pStyle w:val="BodyText"/>
      </w:pPr>
      <w:r>
        <w:t>③我们要培养面对困难的勇气和坚强的意志。④我们要借助外力，学习他人的经验。</w:t>
      </w:r>
    </w:p>
    <w:p w:rsidR="00D00EBF" w14:paraId="0CBC7C2C" w14:textId="77777777">
      <w:pPr>
        <w:pStyle w:val="BodyText"/>
        <w:spacing w:before="43"/>
      </w:pPr>
      <w:r>
        <w:t>（评分说明：每点 2 分，共 4 分。其他言之有理可酌情给分。）</w:t>
      </w:r>
    </w:p>
    <w:p w:rsidR="00D00EBF" w14:paraId="35F46B9E" w14:textId="77777777">
      <w:pPr>
        <w:pStyle w:val="ListParagraph"/>
        <w:numPr>
          <w:ilvl w:val="0"/>
          <w:numId w:val="2"/>
        </w:numPr>
        <w:tabs>
          <w:tab w:val="left" w:pos="743"/>
        </w:tabs>
        <w:ind w:left="742" w:hanging="531"/>
        <w:rPr>
          <w:sz w:val="21"/>
        </w:rPr>
      </w:pPr>
      <w:r>
        <w:rPr>
          <w:spacing w:val="-3"/>
          <w:sz w:val="21"/>
        </w:rPr>
        <w:t>共享的发展理念</w:t>
      </w:r>
    </w:p>
    <w:p w:rsidR="00D00EBF" w14:paraId="7CD158BF" w14:textId="77777777">
      <w:pPr>
        <w:pStyle w:val="BodyText"/>
        <w:spacing w:before="43"/>
      </w:pPr>
      <w:r>
        <w:t>（评分说明：本题共 2 分。）</w:t>
      </w:r>
    </w:p>
    <w:p w:rsidR="00D00EBF" w14:paraId="06469B1D" w14:textId="77777777">
      <w:pPr>
        <w:pStyle w:val="ListParagraph"/>
        <w:numPr>
          <w:ilvl w:val="0"/>
          <w:numId w:val="2"/>
        </w:numPr>
        <w:tabs>
          <w:tab w:val="left" w:pos="743"/>
        </w:tabs>
        <w:ind w:left="742" w:hanging="531"/>
        <w:rPr>
          <w:sz w:val="21"/>
        </w:rPr>
      </w:pPr>
      <w:r>
        <w:rPr>
          <w:spacing w:val="-3"/>
          <w:sz w:val="21"/>
        </w:rPr>
        <w:t>国家：①落实科教兴国战略和人才强国战略。</w:t>
      </w:r>
    </w:p>
    <w:p w:rsidR="00D00EBF" w14:paraId="5DB96799" w14:textId="77777777">
      <w:pPr>
        <w:pStyle w:val="BodyText"/>
        <w:spacing w:before="43"/>
      </w:pPr>
      <w:r>
        <w:t>②增强自主创新能力，推进大众创业，万众创新。</w:t>
      </w:r>
    </w:p>
    <w:p w:rsidR="00D00EBF" w14:paraId="2CC83E09" w14:textId="77777777">
      <w:pPr>
        <w:pStyle w:val="BodyText"/>
        <w:spacing w:before="43" w:line="278" w:lineRule="auto"/>
        <w:ind w:right="4274"/>
      </w:pPr>
      <w:r>
        <w:t>③搭建有利于创新的活动平台，营造有利于创新的法治环境。青少年：①树立远大理想，培养创新意识，提高创新能力。</w:t>
      </w:r>
    </w:p>
    <w:p w:rsidR="00D00EBF" w14:paraId="1900B6DD" w14:textId="77777777">
      <w:pPr>
        <w:pStyle w:val="BodyText"/>
        <w:spacing w:line="269" w:lineRule="exact"/>
      </w:pPr>
      <w:r>
        <w:t>②努力学习，勤于思考，敢于质疑。</w:t>
      </w:r>
    </w:p>
    <w:p w:rsidR="00D00EBF" w14:paraId="4B73FCB9" w14:textId="77777777">
      <w:pPr>
        <w:pStyle w:val="BodyText"/>
        <w:spacing w:before="43"/>
      </w:pPr>
      <w:r>
        <w:t>③积极参加社会实践，多参加科技小制作、小发明等活动。</w:t>
      </w:r>
    </w:p>
    <w:p w:rsidR="00D00EBF" w14:paraId="3BB32724" w14:textId="77777777">
      <w:pPr>
        <w:pStyle w:val="BodyText"/>
        <w:spacing w:before="44" w:line="278" w:lineRule="auto"/>
        <w:ind w:right="308"/>
      </w:pPr>
      <w:r>
        <w:t>（</w:t>
      </w:r>
      <w:r>
        <w:rPr>
          <w:spacing w:val="-7"/>
        </w:rPr>
        <w:t xml:space="preserve">评分说明：国家角度和青少年角度必须同时体现，每个角度任选一点 </w:t>
      </w:r>
      <w:r>
        <w:t>2</w:t>
      </w:r>
      <w:r>
        <w:rPr>
          <w:spacing w:val="-20"/>
        </w:rPr>
        <w:t xml:space="preserve"> 分，共 </w:t>
      </w:r>
      <w:r>
        <w:t>4</w:t>
      </w:r>
      <w:r>
        <w:rPr>
          <w:spacing w:val="-8"/>
        </w:rPr>
        <w:t xml:space="preserve"> 分，其他言之有理可酌</w:t>
      </w:r>
      <w:r>
        <w:rPr>
          <w:spacing w:val="-6"/>
        </w:rPr>
        <w:t>情给分。</w:t>
      </w:r>
      <w:r>
        <w:t>）</w:t>
      </w:r>
    </w:p>
    <w:p w:rsidR="00D00EBF" w14:paraId="62F15310" w14:textId="77777777">
      <w:pPr>
        <w:pStyle w:val="BodyText"/>
        <w:spacing w:line="269" w:lineRule="exact"/>
      </w:pPr>
      <w:r>
        <w:t>31.（15 分）</w:t>
      </w:r>
    </w:p>
    <w:p w:rsidR="00D00EBF" w14:paraId="5F0C757C" w14:textId="77777777">
      <w:pPr>
        <w:pStyle w:val="ListParagraph"/>
        <w:numPr>
          <w:ilvl w:val="0"/>
          <w:numId w:val="1"/>
        </w:numPr>
        <w:tabs>
          <w:tab w:val="left" w:pos="743"/>
        </w:tabs>
        <w:ind w:hanging="531"/>
        <w:rPr>
          <w:sz w:val="21"/>
        </w:rPr>
      </w:pPr>
      <w:r>
        <w:rPr>
          <w:spacing w:val="-3"/>
          <w:sz w:val="21"/>
        </w:rPr>
        <w:t>示例：我推荐的中国共产党员：张富清</w:t>
      </w:r>
    </w:p>
    <w:p w:rsidR="00D00EBF" w14:paraId="7C040CBB" w14:textId="77777777">
      <w:pPr>
        <w:pStyle w:val="BodyText"/>
        <w:spacing w:before="42" w:line="278" w:lineRule="auto"/>
        <w:ind w:right="311"/>
      </w:pPr>
      <w:r>
        <w:rPr>
          <w:spacing w:val="-9"/>
        </w:rPr>
        <w:t>他的先进事迹：“战斗英雄”张富清在解放战争中立下赫赫战功。</w:t>
      </w:r>
      <w:r>
        <w:t>60</w:t>
      </w:r>
      <w:r>
        <w:rPr>
          <w:spacing w:val="-8"/>
        </w:rPr>
        <w:t xml:space="preserve"> 多年来，他深藏功名，为贫困山区奉</w:t>
      </w:r>
      <w:r>
        <w:rPr>
          <w:spacing w:val="-6"/>
        </w:rPr>
        <w:t>献一生。</w:t>
      </w:r>
    </w:p>
    <w:p w:rsidR="00D00EBF" w14:paraId="42695759" w14:textId="77777777">
      <w:pPr>
        <w:pStyle w:val="BodyText"/>
        <w:spacing w:line="269" w:lineRule="exact"/>
      </w:pPr>
      <w:r>
        <w:t>（评分说明：举例 1 分；先进事迹简要说明 2 分，共 3 分。其他言之有理可酌情给分。）</w:t>
      </w:r>
    </w:p>
    <w:p w:rsidR="00D00EBF" w14:paraId="5E48BD15" w14:textId="77777777">
      <w:pPr>
        <w:pStyle w:val="ListParagraph"/>
        <w:numPr>
          <w:ilvl w:val="0"/>
          <w:numId w:val="1"/>
        </w:numPr>
        <w:tabs>
          <w:tab w:val="left" w:pos="745"/>
        </w:tabs>
        <w:spacing w:line="278" w:lineRule="auto"/>
        <w:ind w:left="212" w:right="306" w:firstLine="0"/>
        <w:jc w:val="both"/>
        <w:rPr>
          <w:sz w:val="21"/>
        </w:rPr>
      </w:pPr>
      <w:r>
        <w:rPr>
          <w:sz w:val="21"/>
        </w:rPr>
        <w:t>①中国共产党是中国工人阶级的先锋队，同时是中国人民和中华民族的先锋队，坚持全心全意为人</w:t>
      </w:r>
      <w:r>
        <w:rPr>
          <w:spacing w:val="-5"/>
          <w:sz w:val="21"/>
        </w:rPr>
        <w:t>民服务；②中国共产党是中国特色社会主义事业的领导核心，是中国特色社会主义最本质的特征，是中国</w:t>
      </w:r>
      <w:r>
        <w:rPr>
          <w:spacing w:val="-6"/>
          <w:sz w:val="21"/>
        </w:rPr>
        <w:t>特色社会主义制度的最大优势。③中国共产党始终坚持为中国人民谋幸福，为中华民族谋复兴的初心和使命。④满足人民对美好生活的向往，是党的奋斗目标。⑤中国共产党带领中华民族实现站起来、富起来到</w:t>
      </w:r>
      <w:r>
        <w:rPr>
          <w:spacing w:val="-4"/>
          <w:sz w:val="21"/>
        </w:rPr>
        <w:t>强起来的历史性飞跃。</w:t>
      </w:r>
    </w:p>
    <w:p w:rsidR="00D00EBF" w14:paraId="278AC0F9" w14:textId="77777777">
      <w:pPr>
        <w:pStyle w:val="BodyText"/>
        <w:jc w:val="both"/>
      </w:pPr>
      <w:r>
        <w:t>（评分说明：每点 2 分，共 6 分。其他言之有理可酌情给分。）</w:t>
      </w:r>
    </w:p>
    <w:p w:rsidR="00D00EBF" w14:paraId="1119CAFB" w14:textId="77777777">
      <w:pPr>
        <w:pStyle w:val="ListParagraph"/>
        <w:numPr>
          <w:ilvl w:val="0"/>
          <w:numId w:val="1"/>
        </w:numPr>
        <w:tabs>
          <w:tab w:val="left" w:pos="743"/>
        </w:tabs>
        <w:spacing w:line="278" w:lineRule="auto"/>
        <w:ind w:left="212" w:right="306" w:firstLine="0"/>
        <w:jc w:val="both"/>
        <w:rPr>
          <w:sz w:val="21"/>
        </w:rPr>
      </w:pPr>
      <w:r>
        <w:rPr>
          <w:sz w:val="21"/>
        </w:rPr>
        <w:t>①2035</w:t>
      </w:r>
      <w:r>
        <w:rPr>
          <w:spacing w:val="-3"/>
          <w:sz w:val="21"/>
        </w:rPr>
        <w:t xml:space="preserve"> 年，我国经济实力和科技实力将大幅度跃升，跻身创新型国家行列；②人民生活水平有大幅度提高，城乡区域发展差距缩小，基本实现社会主义现代化等。</w:t>
      </w:r>
    </w:p>
    <w:p w:rsidR="00D00EBF" w14:paraId="258CAD57" w14:textId="77777777">
      <w:pPr>
        <w:pStyle w:val="BodyText"/>
        <w:spacing w:line="269" w:lineRule="exact"/>
        <w:jc w:val="both"/>
      </w:pPr>
      <w:r>
        <w:t>（评分说明：每点 2 分，共 2 分。其他言之有理可酌情给分。）</w:t>
      </w:r>
    </w:p>
    <w:p w:rsidR="00D00EBF" w14:paraId="20E2B840" w14:textId="77777777">
      <w:pPr>
        <w:pStyle w:val="ListParagraph"/>
        <w:numPr>
          <w:ilvl w:val="0"/>
          <w:numId w:val="1"/>
        </w:numPr>
        <w:tabs>
          <w:tab w:val="left" w:pos="743"/>
        </w:tabs>
        <w:ind w:hanging="531"/>
        <w:rPr>
          <w:sz w:val="21"/>
        </w:rPr>
      </w:pPr>
      <w:r>
        <w:rPr>
          <w:spacing w:val="-3"/>
          <w:sz w:val="21"/>
        </w:rPr>
        <w:t>①树立远大理想，努力学习，立志成才，为实现中国梦打好知识基础；</w:t>
      </w:r>
    </w:p>
    <w:p w:rsidR="00D00EBF" w14:paraId="34C33A54" w14:textId="77777777">
      <w:pPr>
        <w:pStyle w:val="BodyText"/>
        <w:spacing w:before="43"/>
      </w:pPr>
      <w:r>
        <w:t>②学习党史，宣传党的政策和方针，坚决拥护中国共产党的领导；</w:t>
      </w:r>
    </w:p>
    <w:p w:rsidR="00D00EBF" w14:paraId="40A18281" w14:textId="77777777">
      <w:pPr>
        <w:pStyle w:val="BodyText"/>
        <w:spacing w:before="43"/>
      </w:pPr>
      <w:r>
        <w:t>③增强社会责任感，关注国家大事，为国家发展建言献策；</w:t>
      </w:r>
    </w:p>
    <w:p w:rsidR="00D00EBF" w14:paraId="0F186E7A" w14:textId="77777777">
      <w:pPr>
        <w:pStyle w:val="BodyText"/>
        <w:spacing w:before="43"/>
      </w:pPr>
      <w:r>
        <w:t>④敢于同破坏党的领导的行为作斗争。</w:t>
      </w:r>
    </w:p>
    <w:p w:rsidR="00D00EBF" w14:paraId="3752E91B" w14:textId="77777777">
      <w:pPr>
        <w:pStyle w:val="BodyText"/>
        <w:spacing w:before="43"/>
      </w:pPr>
      <w:r>
        <w:t>（评分说明：每点 2 分，共 4 分。其他言之有理可酌情给分。）</w:t>
      </w:r>
    </w:p>
    <w:sectPr>
      <w:pgSz w:w="11910" w:h="16840"/>
      <w:pgMar w:top="1080" w:right="820" w:bottom="1160" w:left="920" w:header="0" w:footer="97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43"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D33998"/>
    <w:multiLevelType w:val="hybridMultilevel"/>
    <w:tmpl w:val="592A14CA"/>
    <w:lvl w:ilvl="0">
      <w:start w:val="1"/>
      <w:numFmt w:val="decimal"/>
      <w:lvlText w:val="（%1）"/>
      <w:lvlJc w:val="left"/>
      <w:pPr>
        <w:ind w:left="212" w:hanging="530"/>
        <w:jc w:val="left"/>
      </w:pPr>
      <w:rPr>
        <w:rFonts w:hint="default"/>
        <w:spacing w:val="-3"/>
        <w:w w:val="100"/>
        <w:lang w:val="zh-CN" w:eastAsia="zh-CN" w:bidi="zh-CN"/>
      </w:rPr>
    </w:lvl>
    <w:lvl w:ilvl="1">
      <w:start w:val="0"/>
      <w:numFmt w:val="bullet"/>
      <w:lvlText w:val="•"/>
      <w:lvlJc w:val="left"/>
      <w:pPr>
        <w:ind w:left="1214" w:hanging="530"/>
      </w:pPr>
      <w:rPr>
        <w:rFonts w:hint="default"/>
        <w:lang w:val="zh-CN" w:eastAsia="zh-CN" w:bidi="zh-CN"/>
      </w:rPr>
    </w:lvl>
    <w:lvl w:ilvl="2">
      <w:start w:val="0"/>
      <w:numFmt w:val="bullet"/>
      <w:lvlText w:val="•"/>
      <w:lvlJc w:val="left"/>
      <w:pPr>
        <w:ind w:left="2209" w:hanging="530"/>
      </w:pPr>
      <w:rPr>
        <w:rFonts w:hint="default"/>
        <w:lang w:val="zh-CN" w:eastAsia="zh-CN" w:bidi="zh-CN"/>
      </w:rPr>
    </w:lvl>
    <w:lvl w:ilvl="3">
      <w:start w:val="0"/>
      <w:numFmt w:val="bullet"/>
      <w:lvlText w:val="•"/>
      <w:lvlJc w:val="left"/>
      <w:pPr>
        <w:ind w:left="3203" w:hanging="530"/>
      </w:pPr>
      <w:rPr>
        <w:rFonts w:hint="default"/>
        <w:lang w:val="zh-CN" w:eastAsia="zh-CN" w:bidi="zh-CN"/>
      </w:rPr>
    </w:lvl>
    <w:lvl w:ilvl="4">
      <w:start w:val="0"/>
      <w:numFmt w:val="bullet"/>
      <w:lvlText w:val="•"/>
      <w:lvlJc w:val="left"/>
      <w:pPr>
        <w:ind w:left="4198" w:hanging="530"/>
      </w:pPr>
      <w:rPr>
        <w:rFonts w:hint="default"/>
        <w:lang w:val="zh-CN" w:eastAsia="zh-CN" w:bidi="zh-CN"/>
      </w:rPr>
    </w:lvl>
    <w:lvl w:ilvl="5">
      <w:start w:val="0"/>
      <w:numFmt w:val="bullet"/>
      <w:lvlText w:val="•"/>
      <w:lvlJc w:val="left"/>
      <w:pPr>
        <w:ind w:left="5193" w:hanging="530"/>
      </w:pPr>
      <w:rPr>
        <w:rFonts w:hint="default"/>
        <w:lang w:val="zh-CN" w:eastAsia="zh-CN" w:bidi="zh-CN"/>
      </w:rPr>
    </w:lvl>
    <w:lvl w:ilvl="6">
      <w:start w:val="0"/>
      <w:numFmt w:val="bullet"/>
      <w:lvlText w:val="•"/>
      <w:lvlJc w:val="left"/>
      <w:pPr>
        <w:ind w:left="6187" w:hanging="530"/>
      </w:pPr>
      <w:rPr>
        <w:rFonts w:hint="default"/>
        <w:lang w:val="zh-CN" w:eastAsia="zh-CN" w:bidi="zh-CN"/>
      </w:rPr>
    </w:lvl>
    <w:lvl w:ilvl="7">
      <w:start w:val="0"/>
      <w:numFmt w:val="bullet"/>
      <w:lvlText w:val="•"/>
      <w:lvlJc w:val="left"/>
      <w:pPr>
        <w:ind w:left="7182" w:hanging="530"/>
      </w:pPr>
      <w:rPr>
        <w:rFonts w:hint="default"/>
        <w:lang w:val="zh-CN" w:eastAsia="zh-CN" w:bidi="zh-CN"/>
      </w:rPr>
    </w:lvl>
    <w:lvl w:ilvl="8">
      <w:start w:val="0"/>
      <w:numFmt w:val="bullet"/>
      <w:lvlText w:val="•"/>
      <w:lvlJc w:val="left"/>
      <w:pPr>
        <w:ind w:left="8177" w:hanging="530"/>
      </w:pPr>
      <w:rPr>
        <w:rFonts w:hint="default"/>
        <w:lang w:val="zh-CN" w:eastAsia="zh-CN" w:bidi="zh-CN"/>
      </w:rPr>
    </w:lvl>
  </w:abstractNum>
  <w:abstractNum w:abstractNumId="1">
    <w:nsid w:val="087C3015"/>
    <w:multiLevelType w:val="hybridMultilevel"/>
    <w:tmpl w:val="9CE6960C"/>
    <w:lvl w:ilvl="0">
      <w:start w:val="3"/>
      <w:numFmt w:val="decimal"/>
      <w:lvlText w:val="%1."/>
      <w:lvlJc w:val="left"/>
      <w:pPr>
        <w:ind w:left="212" w:hanging="213"/>
        <w:jc w:val="left"/>
      </w:pPr>
      <w:rPr>
        <w:rFonts w:ascii="宋体" w:eastAsia="宋体" w:hAnsi="宋体" w:cs="宋体" w:hint="default"/>
        <w:spacing w:val="-13"/>
        <w:w w:val="100"/>
        <w:sz w:val="19"/>
        <w:szCs w:val="19"/>
        <w:lang w:val="zh-CN" w:eastAsia="zh-CN" w:bidi="zh-CN"/>
      </w:rPr>
    </w:lvl>
    <w:lvl w:ilvl="1">
      <w:start w:val="0"/>
      <w:numFmt w:val="bullet"/>
      <w:lvlText w:val="•"/>
      <w:lvlJc w:val="left"/>
      <w:pPr>
        <w:ind w:left="1214" w:hanging="213"/>
      </w:pPr>
      <w:rPr>
        <w:rFonts w:hint="default"/>
        <w:lang w:val="zh-CN" w:eastAsia="zh-CN" w:bidi="zh-CN"/>
      </w:rPr>
    </w:lvl>
    <w:lvl w:ilvl="2">
      <w:start w:val="0"/>
      <w:numFmt w:val="bullet"/>
      <w:lvlText w:val="•"/>
      <w:lvlJc w:val="left"/>
      <w:pPr>
        <w:ind w:left="2209" w:hanging="213"/>
      </w:pPr>
      <w:rPr>
        <w:rFonts w:hint="default"/>
        <w:lang w:val="zh-CN" w:eastAsia="zh-CN" w:bidi="zh-CN"/>
      </w:rPr>
    </w:lvl>
    <w:lvl w:ilvl="3">
      <w:start w:val="0"/>
      <w:numFmt w:val="bullet"/>
      <w:lvlText w:val="•"/>
      <w:lvlJc w:val="left"/>
      <w:pPr>
        <w:ind w:left="3203" w:hanging="213"/>
      </w:pPr>
      <w:rPr>
        <w:rFonts w:hint="default"/>
        <w:lang w:val="zh-CN" w:eastAsia="zh-CN" w:bidi="zh-CN"/>
      </w:rPr>
    </w:lvl>
    <w:lvl w:ilvl="4">
      <w:start w:val="0"/>
      <w:numFmt w:val="bullet"/>
      <w:lvlText w:val="•"/>
      <w:lvlJc w:val="left"/>
      <w:pPr>
        <w:ind w:left="4198" w:hanging="213"/>
      </w:pPr>
      <w:rPr>
        <w:rFonts w:hint="default"/>
        <w:lang w:val="zh-CN" w:eastAsia="zh-CN" w:bidi="zh-CN"/>
      </w:rPr>
    </w:lvl>
    <w:lvl w:ilvl="5">
      <w:start w:val="0"/>
      <w:numFmt w:val="bullet"/>
      <w:lvlText w:val="•"/>
      <w:lvlJc w:val="left"/>
      <w:pPr>
        <w:ind w:left="5193" w:hanging="213"/>
      </w:pPr>
      <w:rPr>
        <w:rFonts w:hint="default"/>
        <w:lang w:val="zh-CN" w:eastAsia="zh-CN" w:bidi="zh-CN"/>
      </w:rPr>
    </w:lvl>
    <w:lvl w:ilvl="6">
      <w:start w:val="0"/>
      <w:numFmt w:val="bullet"/>
      <w:lvlText w:val="•"/>
      <w:lvlJc w:val="left"/>
      <w:pPr>
        <w:ind w:left="6187" w:hanging="213"/>
      </w:pPr>
      <w:rPr>
        <w:rFonts w:hint="default"/>
        <w:lang w:val="zh-CN" w:eastAsia="zh-CN" w:bidi="zh-CN"/>
      </w:rPr>
    </w:lvl>
    <w:lvl w:ilvl="7">
      <w:start w:val="0"/>
      <w:numFmt w:val="bullet"/>
      <w:lvlText w:val="•"/>
      <w:lvlJc w:val="left"/>
      <w:pPr>
        <w:ind w:left="7182" w:hanging="213"/>
      </w:pPr>
      <w:rPr>
        <w:rFonts w:hint="default"/>
        <w:lang w:val="zh-CN" w:eastAsia="zh-CN" w:bidi="zh-CN"/>
      </w:rPr>
    </w:lvl>
    <w:lvl w:ilvl="8">
      <w:start w:val="0"/>
      <w:numFmt w:val="bullet"/>
      <w:lvlText w:val="•"/>
      <w:lvlJc w:val="left"/>
      <w:pPr>
        <w:ind w:left="8177" w:hanging="213"/>
      </w:pPr>
      <w:rPr>
        <w:rFonts w:hint="default"/>
        <w:lang w:val="zh-CN" w:eastAsia="zh-CN" w:bidi="zh-CN"/>
      </w:rPr>
    </w:lvl>
  </w:abstractNum>
  <w:abstractNum w:abstractNumId="2">
    <w:nsid w:val="39EC5F5D"/>
    <w:multiLevelType w:val="hybridMultilevel"/>
    <w:tmpl w:val="597E9DF0"/>
    <w:lvl w:ilvl="0">
      <w:start w:val="1"/>
      <w:numFmt w:val="decimal"/>
      <w:lvlText w:val="（%1）"/>
      <w:lvlJc w:val="left"/>
      <w:pPr>
        <w:ind w:left="742"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682" w:hanging="530"/>
      </w:pPr>
      <w:rPr>
        <w:rFonts w:hint="default"/>
        <w:lang w:val="zh-CN" w:eastAsia="zh-CN" w:bidi="zh-CN"/>
      </w:rPr>
    </w:lvl>
    <w:lvl w:ilvl="2">
      <w:start w:val="0"/>
      <w:numFmt w:val="bullet"/>
      <w:lvlText w:val="•"/>
      <w:lvlJc w:val="left"/>
      <w:pPr>
        <w:ind w:left="2625" w:hanging="530"/>
      </w:pPr>
      <w:rPr>
        <w:rFonts w:hint="default"/>
        <w:lang w:val="zh-CN" w:eastAsia="zh-CN" w:bidi="zh-CN"/>
      </w:rPr>
    </w:lvl>
    <w:lvl w:ilvl="3">
      <w:start w:val="0"/>
      <w:numFmt w:val="bullet"/>
      <w:lvlText w:val="•"/>
      <w:lvlJc w:val="left"/>
      <w:pPr>
        <w:ind w:left="3567" w:hanging="530"/>
      </w:pPr>
      <w:rPr>
        <w:rFonts w:hint="default"/>
        <w:lang w:val="zh-CN" w:eastAsia="zh-CN" w:bidi="zh-CN"/>
      </w:rPr>
    </w:lvl>
    <w:lvl w:ilvl="4">
      <w:start w:val="0"/>
      <w:numFmt w:val="bullet"/>
      <w:lvlText w:val="•"/>
      <w:lvlJc w:val="left"/>
      <w:pPr>
        <w:ind w:left="4510" w:hanging="530"/>
      </w:pPr>
      <w:rPr>
        <w:rFonts w:hint="default"/>
        <w:lang w:val="zh-CN" w:eastAsia="zh-CN" w:bidi="zh-CN"/>
      </w:rPr>
    </w:lvl>
    <w:lvl w:ilvl="5">
      <w:start w:val="0"/>
      <w:numFmt w:val="bullet"/>
      <w:lvlText w:val="•"/>
      <w:lvlJc w:val="left"/>
      <w:pPr>
        <w:ind w:left="5453" w:hanging="530"/>
      </w:pPr>
      <w:rPr>
        <w:rFonts w:hint="default"/>
        <w:lang w:val="zh-CN" w:eastAsia="zh-CN" w:bidi="zh-CN"/>
      </w:rPr>
    </w:lvl>
    <w:lvl w:ilvl="6">
      <w:start w:val="0"/>
      <w:numFmt w:val="bullet"/>
      <w:lvlText w:val="•"/>
      <w:lvlJc w:val="left"/>
      <w:pPr>
        <w:ind w:left="6395" w:hanging="530"/>
      </w:pPr>
      <w:rPr>
        <w:rFonts w:hint="default"/>
        <w:lang w:val="zh-CN" w:eastAsia="zh-CN" w:bidi="zh-CN"/>
      </w:rPr>
    </w:lvl>
    <w:lvl w:ilvl="7">
      <w:start w:val="0"/>
      <w:numFmt w:val="bullet"/>
      <w:lvlText w:val="•"/>
      <w:lvlJc w:val="left"/>
      <w:pPr>
        <w:ind w:left="7338" w:hanging="530"/>
      </w:pPr>
      <w:rPr>
        <w:rFonts w:hint="default"/>
        <w:lang w:val="zh-CN" w:eastAsia="zh-CN" w:bidi="zh-CN"/>
      </w:rPr>
    </w:lvl>
    <w:lvl w:ilvl="8">
      <w:start w:val="0"/>
      <w:numFmt w:val="bullet"/>
      <w:lvlText w:val="•"/>
      <w:lvlJc w:val="left"/>
      <w:pPr>
        <w:ind w:left="8281" w:hanging="530"/>
      </w:pPr>
      <w:rPr>
        <w:rFonts w:hint="default"/>
        <w:lang w:val="zh-CN" w:eastAsia="zh-CN" w:bidi="zh-CN"/>
      </w:rPr>
    </w:lvl>
  </w:abstractNum>
  <w:abstractNum w:abstractNumId="3">
    <w:nsid w:val="3A4061EB"/>
    <w:multiLevelType w:val="hybridMultilevel"/>
    <w:tmpl w:val="95FC926A"/>
    <w:lvl w:ilvl="0">
      <w:start w:val="1"/>
      <w:numFmt w:val="decimal"/>
      <w:lvlText w:val="（%1）"/>
      <w:lvlJc w:val="left"/>
      <w:pPr>
        <w:ind w:left="212"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214" w:hanging="530"/>
      </w:pPr>
      <w:rPr>
        <w:rFonts w:hint="default"/>
        <w:lang w:val="zh-CN" w:eastAsia="zh-CN" w:bidi="zh-CN"/>
      </w:rPr>
    </w:lvl>
    <w:lvl w:ilvl="2">
      <w:start w:val="0"/>
      <w:numFmt w:val="bullet"/>
      <w:lvlText w:val="•"/>
      <w:lvlJc w:val="left"/>
      <w:pPr>
        <w:ind w:left="2209" w:hanging="530"/>
      </w:pPr>
      <w:rPr>
        <w:rFonts w:hint="default"/>
        <w:lang w:val="zh-CN" w:eastAsia="zh-CN" w:bidi="zh-CN"/>
      </w:rPr>
    </w:lvl>
    <w:lvl w:ilvl="3">
      <w:start w:val="0"/>
      <w:numFmt w:val="bullet"/>
      <w:lvlText w:val="•"/>
      <w:lvlJc w:val="left"/>
      <w:pPr>
        <w:ind w:left="3203" w:hanging="530"/>
      </w:pPr>
      <w:rPr>
        <w:rFonts w:hint="default"/>
        <w:lang w:val="zh-CN" w:eastAsia="zh-CN" w:bidi="zh-CN"/>
      </w:rPr>
    </w:lvl>
    <w:lvl w:ilvl="4">
      <w:start w:val="0"/>
      <w:numFmt w:val="bullet"/>
      <w:lvlText w:val="•"/>
      <w:lvlJc w:val="left"/>
      <w:pPr>
        <w:ind w:left="4198" w:hanging="530"/>
      </w:pPr>
      <w:rPr>
        <w:rFonts w:hint="default"/>
        <w:lang w:val="zh-CN" w:eastAsia="zh-CN" w:bidi="zh-CN"/>
      </w:rPr>
    </w:lvl>
    <w:lvl w:ilvl="5">
      <w:start w:val="0"/>
      <w:numFmt w:val="bullet"/>
      <w:lvlText w:val="•"/>
      <w:lvlJc w:val="left"/>
      <w:pPr>
        <w:ind w:left="5193" w:hanging="530"/>
      </w:pPr>
      <w:rPr>
        <w:rFonts w:hint="default"/>
        <w:lang w:val="zh-CN" w:eastAsia="zh-CN" w:bidi="zh-CN"/>
      </w:rPr>
    </w:lvl>
    <w:lvl w:ilvl="6">
      <w:start w:val="0"/>
      <w:numFmt w:val="bullet"/>
      <w:lvlText w:val="•"/>
      <w:lvlJc w:val="left"/>
      <w:pPr>
        <w:ind w:left="6187" w:hanging="530"/>
      </w:pPr>
      <w:rPr>
        <w:rFonts w:hint="default"/>
        <w:lang w:val="zh-CN" w:eastAsia="zh-CN" w:bidi="zh-CN"/>
      </w:rPr>
    </w:lvl>
    <w:lvl w:ilvl="7">
      <w:start w:val="0"/>
      <w:numFmt w:val="bullet"/>
      <w:lvlText w:val="•"/>
      <w:lvlJc w:val="left"/>
      <w:pPr>
        <w:ind w:left="7182" w:hanging="530"/>
      </w:pPr>
      <w:rPr>
        <w:rFonts w:hint="default"/>
        <w:lang w:val="zh-CN" w:eastAsia="zh-CN" w:bidi="zh-CN"/>
      </w:rPr>
    </w:lvl>
    <w:lvl w:ilvl="8">
      <w:start w:val="0"/>
      <w:numFmt w:val="bullet"/>
      <w:lvlText w:val="•"/>
      <w:lvlJc w:val="left"/>
      <w:pPr>
        <w:ind w:left="8177" w:hanging="530"/>
      </w:pPr>
      <w:rPr>
        <w:rFonts w:hint="default"/>
        <w:lang w:val="zh-CN" w:eastAsia="zh-CN" w:bidi="zh-CN"/>
      </w:rPr>
    </w:lvl>
  </w:abstractNum>
  <w:abstractNum w:abstractNumId="4">
    <w:nsid w:val="4E5B4FFE"/>
    <w:multiLevelType w:val="hybridMultilevel"/>
    <w:tmpl w:val="F85C784A"/>
    <w:lvl w:ilvl="0">
      <w:start w:val="1"/>
      <w:numFmt w:val="decimal"/>
      <w:lvlText w:val="（%1）"/>
      <w:lvlJc w:val="left"/>
      <w:pPr>
        <w:ind w:left="212" w:hanging="529"/>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214" w:hanging="529"/>
      </w:pPr>
      <w:rPr>
        <w:rFonts w:hint="default"/>
        <w:lang w:val="zh-CN" w:eastAsia="zh-CN" w:bidi="zh-CN"/>
      </w:rPr>
    </w:lvl>
    <w:lvl w:ilvl="2">
      <w:start w:val="0"/>
      <w:numFmt w:val="bullet"/>
      <w:lvlText w:val="•"/>
      <w:lvlJc w:val="left"/>
      <w:pPr>
        <w:ind w:left="2209" w:hanging="529"/>
      </w:pPr>
      <w:rPr>
        <w:rFonts w:hint="default"/>
        <w:lang w:val="zh-CN" w:eastAsia="zh-CN" w:bidi="zh-CN"/>
      </w:rPr>
    </w:lvl>
    <w:lvl w:ilvl="3">
      <w:start w:val="0"/>
      <w:numFmt w:val="bullet"/>
      <w:lvlText w:val="•"/>
      <w:lvlJc w:val="left"/>
      <w:pPr>
        <w:ind w:left="3203" w:hanging="529"/>
      </w:pPr>
      <w:rPr>
        <w:rFonts w:hint="default"/>
        <w:lang w:val="zh-CN" w:eastAsia="zh-CN" w:bidi="zh-CN"/>
      </w:rPr>
    </w:lvl>
    <w:lvl w:ilvl="4">
      <w:start w:val="0"/>
      <w:numFmt w:val="bullet"/>
      <w:lvlText w:val="•"/>
      <w:lvlJc w:val="left"/>
      <w:pPr>
        <w:ind w:left="4198" w:hanging="529"/>
      </w:pPr>
      <w:rPr>
        <w:rFonts w:hint="default"/>
        <w:lang w:val="zh-CN" w:eastAsia="zh-CN" w:bidi="zh-CN"/>
      </w:rPr>
    </w:lvl>
    <w:lvl w:ilvl="5">
      <w:start w:val="0"/>
      <w:numFmt w:val="bullet"/>
      <w:lvlText w:val="•"/>
      <w:lvlJc w:val="left"/>
      <w:pPr>
        <w:ind w:left="5193" w:hanging="529"/>
      </w:pPr>
      <w:rPr>
        <w:rFonts w:hint="default"/>
        <w:lang w:val="zh-CN" w:eastAsia="zh-CN" w:bidi="zh-CN"/>
      </w:rPr>
    </w:lvl>
    <w:lvl w:ilvl="6">
      <w:start w:val="0"/>
      <w:numFmt w:val="bullet"/>
      <w:lvlText w:val="•"/>
      <w:lvlJc w:val="left"/>
      <w:pPr>
        <w:ind w:left="6187" w:hanging="529"/>
      </w:pPr>
      <w:rPr>
        <w:rFonts w:hint="default"/>
        <w:lang w:val="zh-CN" w:eastAsia="zh-CN" w:bidi="zh-CN"/>
      </w:rPr>
    </w:lvl>
    <w:lvl w:ilvl="7">
      <w:start w:val="0"/>
      <w:numFmt w:val="bullet"/>
      <w:lvlText w:val="•"/>
      <w:lvlJc w:val="left"/>
      <w:pPr>
        <w:ind w:left="7182" w:hanging="529"/>
      </w:pPr>
      <w:rPr>
        <w:rFonts w:hint="default"/>
        <w:lang w:val="zh-CN" w:eastAsia="zh-CN" w:bidi="zh-CN"/>
      </w:rPr>
    </w:lvl>
    <w:lvl w:ilvl="8">
      <w:start w:val="0"/>
      <w:numFmt w:val="bullet"/>
      <w:lvlText w:val="•"/>
      <w:lvlJc w:val="left"/>
      <w:pPr>
        <w:ind w:left="8177" w:hanging="529"/>
      </w:pPr>
      <w:rPr>
        <w:rFonts w:hint="default"/>
        <w:lang w:val="zh-CN" w:eastAsia="zh-CN" w:bidi="zh-CN"/>
      </w:rPr>
    </w:lvl>
  </w:abstractNum>
  <w:abstractNum w:abstractNumId="5">
    <w:nsid w:val="4F664792"/>
    <w:multiLevelType w:val="hybridMultilevel"/>
    <w:tmpl w:val="DF3EEFCC"/>
    <w:lvl w:ilvl="0">
      <w:start w:val="1"/>
      <w:numFmt w:val="upperLetter"/>
      <w:lvlText w:val="%1."/>
      <w:lvlJc w:val="left"/>
      <w:pPr>
        <w:ind w:left="212" w:hanging="213"/>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214" w:hanging="213"/>
      </w:pPr>
      <w:rPr>
        <w:rFonts w:hint="default"/>
        <w:lang w:val="zh-CN" w:eastAsia="zh-CN" w:bidi="zh-CN"/>
      </w:rPr>
    </w:lvl>
    <w:lvl w:ilvl="2">
      <w:start w:val="0"/>
      <w:numFmt w:val="bullet"/>
      <w:lvlText w:val="•"/>
      <w:lvlJc w:val="left"/>
      <w:pPr>
        <w:ind w:left="2209" w:hanging="213"/>
      </w:pPr>
      <w:rPr>
        <w:rFonts w:hint="default"/>
        <w:lang w:val="zh-CN" w:eastAsia="zh-CN" w:bidi="zh-CN"/>
      </w:rPr>
    </w:lvl>
    <w:lvl w:ilvl="3">
      <w:start w:val="0"/>
      <w:numFmt w:val="bullet"/>
      <w:lvlText w:val="•"/>
      <w:lvlJc w:val="left"/>
      <w:pPr>
        <w:ind w:left="3203" w:hanging="213"/>
      </w:pPr>
      <w:rPr>
        <w:rFonts w:hint="default"/>
        <w:lang w:val="zh-CN" w:eastAsia="zh-CN" w:bidi="zh-CN"/>
      </w:rPr>
    </w:lvl>
    <w:lvl w:ilvl="4">
      <w:start w:val="0"/>
      <w:numFmt w:val="bullet"/>
      <w:lvlText w:val="•"/>
      <w:lvlJc w:val="left"/>
      <w:pPr>
        <w:ind w:left="4198" w:hanging="213"/>
      </w:pPr>
      <w:rPr>
        <w:rFonts w:hint="default"/>
        <w:lang w:val="zh-CN" w:eastAsia="zh-CN" w:bidi="zh-CN"/>
      </w:rPr>
    </w:lvl>
    <w:lvl w:ilvl="5">
      <w:start w:val="0"/>
      <w:numFmt w:val="bullet"/>
      <w:lvlText w:val="•"/>
      <w:lvlJc w:val="left"/>
      <w:pPr>
        <w:ind w:left="5193" w:hanging="213"/>
      </w:pPr>
      <w:rPr>
        <w:rFonts w:hint="default"/>
        <w:lang w:val="zh-CN" w:eastAsia="zh-CN" w:bidi="zh-CN"/>
      </w:rPr>
    </w:lvl>
    <w:lvl w:ilvl="6">
      <w:start w:val="0"/>
      <w:numFmt w:val="bullet"/>
      <w:lvlText w:val="•"/>
      <w:lvlJc w:val="left"/>
      <w:pPr>
        <w:ind w:left="6187" w:hanging="213"/>
      </w:pPr>
      <w:rPr>
        <w:rFonts w:hint="default"/>
        <w:lang w:val="zh-CN" w:eastAsia="zh-CN" w:bidi="zh-CN"/>
      </w:rPr>
    </w:lvl>
    <w:lvl w:ilvl="7">
      <w:start w:val="0"/>
      <w:numFmt w:val="bullet"/>
      <w:lvlText w:val="•"/>
      <w:lvlJc w:val="left"/>
      <w:pPr>
        <w:ind w:left="7182" w:hanging="213"/>
      </w:pPr>
      <w:rPr>
        <w:rFonts w:hint="default"/>
        <w:lang w:val="zh-CN" w:eastAsia="zh-CN" w:bidi="zh-CN"/>
      </w:rPr>
    </w:lvl>
    <w:lvl w:ilvl="8">
      <w:start w:val="0"/>
      <w:numFmt w:val="bullet"/>
      <w:lvlText w:val="•"/>
      <w:lvlJc w:val="left"/>
      <w:pPr>
        <w:ind w:left="8177" w:hanging="213"/>
      </w:pPr>
      <w:rPr>
        <w:rFonts w:hint="default"/>
        <w:lang w:val="zh-CN" w:eastAsia="zh-CN" w:bidi="zh-CN"/>
      </w:rPr>
    </w:lvl>
  </w:abstractNum>
  <w:abstractNum w:abstractNumId="6">
    <w:nsid w:val="6CB06CFC"/>
    <w:multiLevelType w:val="hybridMultilevel"/>
    <w:tmpl w:val="B9C672E4"/>
    <w:lvl w:ilvl="0">
      <w:start w:val="1"/>
      <w:numFmt w:val="decimal"/>
      <w:lvlText w:val="（%1）"/>
      <w:lvlJc w:val="left"/>
      <w:pPr>
        <w:ind w:left="742"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682" w:hanging="530"/>
      </w:pPr>
      <w:rPr>
        <w:rFonts w:hint="default"/>
        <w:lang w:val="zh-CN" w:eastAsia="zh-CN" w:bidi="zh-CN"/>
      </w:rPr>
    </w:lvl>
    <w:lvl w:ilvl="2">
      <w:start w:val="0"/>
      <w:numFmt w:val="bullet"/>
      <w:lvlText w:val="•"/>
      <w:lvlJc w:val="left"/>
      <w:pPr>
        <w:ind w:left="2625" w:hanging="530"/>
      </w:pPr>
      <w:rPr>
        <w:rFonts w:hint="default"/>
        <w:lang w:val="zh-CN" w:eastAsia="zh-CN" w:bidi="zh-CN"/>
      </w:rPr>
    </w:lvl>
    <w:lvl w:ilvl="3">
      <w:start w:val="0"/>
      <w:numFmt w:val="bullet"/>
      <w:lvlText w:val="•"/>
      <w:lvlJc w:val="left"/>
      <w:pPr>
        <w:ind w:left="3567" w:hanging="530"/>
      </w:pPr>
      <w:rPr>
        <w:rFonts w:hint="default"/>
        <w:lang w:val="zh-CN" w:eastAsia="zh-CN" w:bidi="zh-CN"/>
      </w:rPr>
    </w:lvl>
    <w:lvl w:ilvl="4">
      <w:start w:val="0"/>
      <w:numFmt w:val="bullet"/>
      <w:lvlText w:val="•"/>
      <w:lvlJc w:val="left"/>
      <w:pPr>
        <w:ind w:left="4510" w:hanging="530"/>
      </w:pPr>
      <w:rPr>
        <w:rFonts w:hint="default"/>
        <w:lang w:val="zh-CN" w:eastAsia="zh-CN" w:bidi="zh-CN"/>
      </w:rPr>
    </w:lvl>
    <w:lvl w:ilvl="5">
      <w:start w:val="0"/>
      <w:numFmt w:val="bullet"/>
      <w:lvlText w:val="•"/>
      <w:lvlJc w:val="left"/>
      <w:pPr>
        <w:ind w:left="5453" w:hanging="530"/>
      </w:pPr>
      <w:rPr>
        <w:rFonts w:hint="default"/>
        <w:lang w:val="zh-CN" w:eastAsia="zh-CN" w:bidi="zh-CN"/>
      </w:rPr>
    </w:lvl>
    <w:lvl w:ilvl="6">
      <w:start w:val="0"/>
      <w:numFmt w:val="bullet"/>
      <w:lvlText w:val="•"/>
      <w:lvlJc w:val="left"/>
      <w:pPr>
        <w:ind w:left="6395" w:hanging="530"/>
      </w:pPr>
      <w:rPr>
        <w:rFonts w:hint="default"/>
        <w:lang w:val="zh-CN" w:eastAsia="zh-CN" w:bidi="zh-CN"/>
      </w:rPr>
    </w:lvl>
    <w:lvl w:ilvl="7">
      <w:start w:val="0"/>
      <w:numFmt w:val="bullet"/>
      <w:lvlText w:val="•"/>
      <w:lvlJc w:val="left"/>
      <w:pPr>
        <w:ind w:left="7338" w:hanging="530"/>
      </w:pPr>
      <w:rPr>
        <w:rFonts w:hint="default"/>
        <w:lang w:val="zh-CN" w:eastAsia="zh-CN" w:bidi="zh-CN"/>
      </w:rPr>
    </w:lvl>
    <w:lvl w:ilvl="8">
      <w:start w:val="0"/>
      <w:numFmt w:val="bullet"/>
      <w:lvlText w:val="•"/>
      <w:lvlJc w:val="left"/>
      <w:pPr>
        <w:ind w:left="8281" w:hanging="530"/>
      </w:pPr>
      <w:rPr>
        <w:rFonts w:hint="default"/>
        <w:lang w:val="zh-CN" w:eastAsia="zh-CN" w:bidi="zh-CN"/>
      </w:rPr>
    </w:lvl>
  </w:abstractNum>
  <w:abstractNum w:abstractNumId="7">
    <w:nsid w:val="6D39700B"/>
    <w:multiLevelType w:val="hybridMultilevel"/>
    <w:tmpl w:val="69CC2ACC"/>
    <w:lvl w:ilvl="0">
      <w:start w:val="1"/>
      <w:numFmt w:val="decimal"/>
      <w:lvlText w:val="（%1）"/>
      <w:lvlJc w:val="left"/>
      <w:pPr>
        <w:ind w:left="212"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214" w:hanging="530"/>
      </w:pPr>
      <w:rPr>
        <w:rFonts w:hint="default"/>
        <w:lang w:val="zh-CN" w:eastAsia="zh-CN" w:bidi="zh-CN"/>
      </w:rPr>
    </w:lvl>
    <w:lvl w:ilvl="2">
      <w:start w:val="0"/>
      <w:numFmt w:val="bullet"/>
      <w:lvlText w:val="•"/>
      <w:lvlJc w:val="left"/>
      <w:pPr>
        <w:ind w:left="2209" w:hanging="530"/>
      </w:pPr>
      <w:rPr>
        <w:rFonts w:hint="default"/>
        <w:lang w:val="zh-CN" w:eastAsia="zh-CN" w:bidi="zh-CN"/>
      </w:rPr>
    </w:lvl>
    <w:lvl w:ilvl="3">
      <w:start w:val="0"/>
      <w:numFmt w:val="bullet"/>
      <w:lvlText w:val="•"/>
      <w:lvlJc w:val="left"/>
      <w:pPr>
        <w:ind w:left="3203" w:hanging="530"/>
      </w:pPr>
      <w:rPr>
        <w:rFonts w:hint="default"/>
        <w:lang w:val="zh-CN" w:eastAsia="zh-CN" w:bidi="zh-CN"/>
      </w:rPr>
    </w:lvl>
    <w:lvl w:ilvl="4">
      <w:start w:val="0"/>
      <w:numFmt w:val="bullet"/>
      <w:lvlText w:val="•"/>
      <w:lvlJc w:val="left"/>
      <w:pPr>
        <w:ind w:left="4198" w:hanging="530"/>
      </w:pPr>
      <w:rPr>
        <w:rFonts w:hint="default"/>
        <w:lang w:val="zh-CN" w:eastAsia="zh-CN" w:bidi="zh-CN"/>
      </w:rPr>
    </w:lvl>
    <w:lvl w:ilvl="5">
      <w:start w:val="0"/>
      <w:numFmt w:val="bullet"/>
      <w:lvlText w:val="•"/>
      <w:lvlJc w:val="left"/>
      <w:pPr>
        <w:ind w:left="5193" w:hanging="530"/>
      </w:pPr>
      <w:rPr>
        <w:rFonts w:hint="default"/>
        <w:lang w:val="zh-CN" w:eastAsia="zh-CN" w:bidi="zh-CN"/>
      </w:rPr>
    </w:lvl>
    <w:lvl w:ilvl="6">
      <w:start w:val="0"/>
      <w:numFmt w:val="bullet"/>
      <w:lvlText w:val="•"/>
      <w:lvlJc w:val="left"/>
      <w:pPr>
        <w:ind w:left="6187" w:hanging="530"/>
      </w:pPr>
      <w:rPr>
        <w:rFonts w:hint="default"/>
        <w:lang w:val="zh-CN" w:eastAsia="zh-CN" w:bidi="zh-CN"/>
      </w:rPr>
    </w:lvl>
    <w:lvl w:ilvl="7">
      <w:start w:val="0"/>
      <w:numFmt w:val="bullet"/>
      <w:lvlText w:val="•"/>
      <w:lvlJc w:val="left"/>
      <w:pPr>
        <w:ind w:left="7182" w:hanging="530"/>
      </w:pPr>
      <w:rPr>
        <w:rFonts w:hint="default"/>
        <w:lang w:val="zh-CN" w:eastAsia="zh-CN" w:bidi="zh-CN"/>
      </w:rPr>
    </w:lvl>
    <w:lvl w:ilvl="8">
      <w:start w:val="0"/>
      <w:numFmt w:val="bullet"/>
      <w:lvlText w:val="•"/>
      <w:lvlJc w:val="left"/>
      <w:pPr>
        <w:ind w:left="8177" w:hanging="530"/>
      </w:pPr>
      <w:rPr>
        <w:rFonts w:hint="default"/>
        <w:lang w:val="zh-CN" w:eastAsia="zh-CN" w:bidi="zh-CN"/>
      </w:rPr>
    </w:lvl>
  </w:abstractNum>
  <w:abstractNum w:abstractNumId="8">
    <w:nsid w:val="75840D5A"/>
    <w:multiLevelType w:val="hybridMultilevel"/>
    <w:tmpl w:val="DD383888"/>
    <w:lvl w:ilvl="0">
      <w:start w:val="7"/>
      <w:numFmt w:val="decimal"/>
      <w:lvlText w:val="%1."/>
      <w:lvlJc w:val="left"/>
      <w:pPr>
        <w:ind w:left="425" w:hanging="213"/>
        <w:jc w:val="left"/>
      </w:pPr>
      <w:rPr>
        <w:rFonts w:ascii="宋体" w:eastAsia="宋体" w:hAnsi="宋体" w:cs="宋体" w:hint="default"/>
        <w:spacing w:val="-14"/>
        <w:w w:val="100"/>
        <w:sz w:val="19"/>
        <w:szCs w:val="19"/>
        <w:lang w:val="zh-CN" w:eastAsia="zh-CN" w:bidi="zh-CN"/>
      </w:rPr>
    </w:lvl>
    <w:lvl w:ilvl="1">
      <w:start w:val="0"/>
      <w:numFmt w:val="bullet"/>
      <w:lvlText w:val="•"/>
      <w:lvlJc w:val="left"/>
      <w:pPr>
        <w:ind w:left="420" w:hanging="213"/>
      </w:pPr>
      <w:rPr>
        <w:rFonts w:hint="default"/>
        <w:lang w:val="zh-CN" w:eastAsia="zh-CN" w:bidi="zh-CN"/>
      </w:rPr>
    </w:lvl>
    <w:lvl w:ilvl="2">
      <w:start w:val="0"/>
      <w:numFmt w:val="bullet"/>
      <w:lvlText w:val="•"/>
      <w:lvlJc w:val="left"/>
      <w:pPr>
        <w:ind w:left="1502" w:hanging="213"/>
      </w:pPr>
      <w:rPr>
        <w:rFonts w:hint="default"/>
        <w:lang w:val="zh-CN" w:eastAsia="zh-CN" w:bidi="zh-CN"/>
      </w:rPr>
    </w:lvl>
    <w:lvl w:ilvl="3">
      <w:start w:val="0"/>
      <w:numFmt w:val="bullet"/>
      <w:lvlText w:val="•"/>
      <w:lvlJc w:val="left"/>
      <w:pPr>
        <w:ind w:left="2585" w:hanging="213"/>
      </w:pPr>
      <w:rPr>
        <w:rFonts w:hint="default"/>
        <w:lang w:val="zh-CN" w:eastAsia="zh-CN" w:bidi="zh-CN"/>
      </w:rPr>
    </w:lvl>
    <w:lvl w:ilvl="4">
      <w:start w:val="0"/>
      <w:numFmt w:val="bullet"/>
      <w:lvlText w:val="•"/>
      <w:lvlJc w:val="left"/>
      <w:pPr>
        <w:ind w:left="3668" w:hanging="213"/>
      </w:pPr>
      <w:rPr>
        <w:rFonts w:hint="default"/>
        <w:lang w:val="zh-CN" w:eastAsia="zh-CN" w:bidi="zh-CN"/>
      </w:rPr>
    </w:lvl>
    <w:lvl w:ilvl="5">
      <w:start w:val="0"/>
      <w:numFmt w:val="bullet"/>
      <w:lvlText w:val="•"/>
      <w:lvlJc w:val="left"/>
      <w:pPr>
        <w:ind w:left="4751" w:hanging="213"/>
      </w:pPr>
      <w:rPr>
        <w:rFonts w:hint="default"/>
        <w:lang w:val="zh-CN" w:eastAsia="zh-CN" w:bidi="zh-CN"/>
      </w:rPr>
    </w:lvl>
    <w:lvl w:ilvl="6">
      <w:start w:val="0"/>
      <w:numFmt w:val="bullet"/>
      <w:lvlText w:val="•"/>
      <w:lvlJc w:val="left"/>
      <w:pPr>
        <w:ind w:left="5834" w:hanging="213"/>
      </w:pPr>
      <w:rPr>
        <w:rFonts w:hint="default"/>
        <w:lang w:val="zh-CN" w:eastAsia="zh-CN" w:bidi="zh-CN"/>
      </w:rPr>
    </w:lvl>
    <w:lvl w:ilvl="7">
      <w:start w:val="0"/>
      <w:numFmt w:val="bullet"/>
      <w:lvlText w:val="•"/>
      <w:lvlJc w:val="left"/>
      <w:pPr>
        <w:ind w:left="6917" w:hanging="213"/>
      </w:pPr>
      <w:rPr>
        <w:rFonts w:hint="default"/>
        <w:lang w:val="zh-CN" w:eastAsia="zh-CN" w:bidi="zh-CN"/>
      </w:rPr>
    </w:lvl>
    <w:lvl w:ilvl="8">
      <w:start w:val="0"/>
      <w:numFmt w:val="bullet"/>
      <w:lvlText w:val="•"/>
      <w:lvlJc w:val="left"/>
      <w:pPr>
        <w:ind w:left="8000" w:hanging="213"/>
      </w:pPr>
      <w:rPr>
        <w:rFonts w:hint="default"/>
        <w:lang w:val="zh-CN" w:eastAsia="zh-CN" w:bidi="zh-CN"/>
      </w:rPr>
    </w:lvl>
  </w:abstractNum>
  <w:abstractNum w:abstractNumId="9">
    <w:nsid w:val="77235A0E"/>
    <w:multiLevelType w:val="hybridMultilevel"/>
    <w:tmpl w:val="202A3626"/>
    <w:lvl w:ilvl="0">
      <w:start w:val="1"/>
      <w:numFmt w:val="decimal"/>
      <w:lvlText w:val="（%1）"/>
      <w:lvlJc w:val="left"/>
      <w:pPr>
        <w:ind w:left="212"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214" w:hanging="530"/>
      </w:pPr>
      <w:rPr>
        <w:rFonts w:hint="default"/>
        <w:lang w:val="zh-CN" w:eastAsia="zh-CN" w:bidi="zh-CN"/>
      </w:rPr>
    </w:lvl>
    <w:lvl w:ilvl="2">
      <w:start w:val="0"/>
      <w:numFmt w:val="bullet"/>
      <w:lvlText w:val="•"/>
      <w:lvlJc w:val="left"/>
      <w:pPr>
        <w:ind w:left="2209" w:hanging="530"/>
      </w:pPr>
      <w:rPr>
        <w:rFonts w:hint="default"/>
        <w:lang w:val="zh-CN" w:eastAsia="zh-CN" w:bidi="zh-CN"/>
      </w:rPr>
    </w:lvl>
    <w:lvl w:ilvl="3">
      <w:start w:val="0"/>
      <w:numFmt w:val="bullet"/>
      <w:lvlText w:val="•"/>
      <w:lvlJc w:val="left"/>
      <w:pPr>
        <w:ind w:left="3203" w:hanging="530"/>
      </w:pPr>
      <w:rPr>
        <w:rFonts w:hint="default"/>
        <w:lang w:val="zh-CN" w:eastAsia="zh-CN" w:bidi="zh-CN"/>
      </w:rPr>
    </w:lvl>
    <w:lvl w:ilvl="4">
      <w:start w:val="0"/>
      <w:numFmt w:val="bullet"/>
      <w:lvlText w:val="•"/>
      <w:lvlJc w:val="left"/>
      <w:pPr>
        <w:ind w:left="4198" w:hanging="530"/>
      </w:pPr>
      <w:rPr>
        <w:rFonts w:hint="default"/>
        <w:lang w:val="zh-CN" w:eastAsia="zh-CN" w:bidi="zh-CN"/>
      </w:rPr>
    </w:lvl>
    <w:lvl w:ilvl="5">
      <w:start w:val="0"/>
      <w:numFmt w:val="bullet"/>
      <w:lvlText w:val="•"/>
      <w:lvlJc w:val="left"/>
      <w:pPr>
        <w:ind w:left="5193" w:hanging="530"/>
      </w:pPr>
      <w:rPr>
        <w:rFonts w:hint="default"/>
        <w:lang w:val="zh-CN" w:eastAsia="zh-CN" w:bidi="zh-CN"/>
      </w:rPr>
    </w:lvl>
    <w:lvl w:ilvl="6">
      <w:start w:val="0"/>
      <w:numFmt w:val="bullet"/>
      <w:lvlText w:val="•"/>
      <w:lvlJc w:val="left"/>
      <w:pPr>
        <w:ind w:left="6187" w:hanging="530"/>
      </w:pPr>
      <w:rPr>
        <w:rFonts w:hint="default"/>
        <w:lang w:val="zh-CN" w:eastAsia="zh-CN" w:bidi="zh-CN"/>
      </w:rPr>
    </w:lvl>
    <w:lvl w:ilvl="7">
      <w:start w:val="0"/>
      <w:numFmt w:val="bullet"/>
      <w:lvlText w:val="•"/>
      <w:lvlJc w:val="left"/>
      <w:pPr>
        <w:ind w:left="7182" w:hanging="530"/>
      </w:pPr>
      <w:rPr>
        <w:rFonts w:hint="default"/>
        <w:lang w:val="zh-CN" w:eastAsia="zh-CN" w:bidi="zh-CN"/>
      </w:rPr>
    </w:lvl>
    <w:lvl w:ilvl="8">
      <w:start w:val="0"/>
      <w:numFmt w:val="bullet"/>
      <w:lvlText w:val="•"/>
      <w:lvlJc w:val="left"/>
      <w:pPr>
        <w:ind w:left="8177" w:hanging="530"/>
      </w:pPr>
      <w:rPr>
        <w:rFonts w:hint="default"/>
        <w:lang w:val="zh-CN" w:eastAsia="zh-CN" w:bidi="zh-CN"/>
      </w:rPr>
    </w:lvl>
  </w:abstractNum>
  <w:abstractNum w:abstractNumId="10">
    <w:nsid w:val="7CE24615"/>
    <w:multiLevelType w:val="hybridMultilevel"/>
    <w:tmpl w:val="CB8A0456"/>
    <w:lvl w:ilvl="0">
      <w:start w:val="26"/>
      <w:numFmt w:val="decimal"/>
      <w:lvlText w:val="%1."/>
      <w:lvlJc w:val="left"/>
      <w:pPr>
        <w:ind w:left="212" w:hanging="318"/>
        <w:jc w:val="right"/>
      </w:pPr>
      <w:rPr>
        <w:rFonts w:hint="default"/>
        <w:w w:val="100"/>
        <w:lang w:val="zh-CN" w:eastAsia="zh-CN" w:bidi="zh-CN"/>
      </w:rPr>
    </w:lvl>
    <w:lvl w:ilvl="1">
      <w:start w:val="1"/>
      <w:numFmt w:val="decimal"/>
      <w:lvlText w:val="（%2）"/>
      <w:lvlJc w:val="left"/>
      <w:pPr>
        <w:ind w:left="212" w:hanging="529"/>
        <w:jc w:val="left"/>
      </w:pPr>
      <w:rPr>
        <w:rFonts w:hint="default"/>
        <w:spacing w:val="-2"/>
        <w:w w:val="100"/>
        <w:lang w:val="zh-CN" w:eastAsia="zh-CN" w:bidi="zh-CN"/>
      </w:rPr>
    </w:lvl>
    <w:lvl w:ilvl="2">
      <w:start w:val="0"/>
      <w:numFmt w:val="bullet"/>
      <w:lvlText w:val="•"/>
      <w:lvlJc w:val="left"/>
      <w:pPr>
        <w:ind w:left="2209" w:hanging="529"/>
      </w:pPr>
      <w:rPr>
        <w:rFonts w:hint="default"/>
        <w:lang w:val="zh-CN" w:eastAsia="zh-CN" w:bidi="zh-CN"/>
      </w:rPr>
    </w:lvl>
    <w:lvl w:ilvl="3">
      <w:start w:val="0"/>
      <w:numFmt w:val="bullet"/>
      <w:lvlText w:val="•"/>
      <w:lvlJc w:val="left"/>
      <w:pPr>
        <w:ind w:left="3203" w:hanging="529"/>
      </w:pPr>
      <w:rPr>
        <w:rFonts w:hint="default"/>
        <w:lang w:val="zh-CN" w:eastAsia="zh-CN" w:bidi="zh-CN"/>
      </w:rPr>
    </w:lvl>
    <w:lvl w:ilvl="4">
      <w:start w:val="0"/>
      <w:numFmt w:val="bullet"/>
      <w:lvlText w:val="•"/>
      <w:lvlJc w:val="left"/>
      <w:pPr>
        <w:ind w:left="4198" w:hanging="529"/>
      </w:pPr>
      <w:rPr>
        <w:rFonts w:hint="default"/>
        <w:lang w:val="zh-CN" w:eastAsia="zh-CN" w:bidi="zh-CN"/>
      </w:rPr>
    </w:lvl>
    <w:lvl w:ilvl="5">
      <w:start w:val="0"/>
      <w:numFmt w:val="bullet"/>
      <w:lvlText w:val="•"/>
      <w:lvlJc w:val="left"/>
      <w:pPr>
        <w:ind w:left="5193" w:hanging="529"/>
      </w:pPr>
      <w:rPr>
        <w:rFonts w:hint="default"/>
        <w:lang w:val="zh-CN" w:eastAsia="zh-CN" w:bidi="zh-CN"/>
      </w:rPr>
    </w:lvl>
    <w:lvl w:ilvl="6">
      <w:start w:val="0"/>
      <w:numFmt w:val="bullet"/>
      <w:lvlText w:val="•"/>
      <w:lvlJc w:val="left"/>
      <w:pPr>
        <w:ind w:left="6187" w:hanging="529"/>
      </w:pPr>
      <w:rPr>
        <w:rFonts w:hint="default"/>
        <w:lang w:val="zh-CN" w:eastAsia="zh-CN" w:bidi="zh-CN"/>
      </w:rPr>
    </w:lvl>
    <w:lvl w:ilvl="7">
      <w:start w:val="0"/>
      <w:numFmt w:val="bullet"/>
      <w:lvlText w:val="•"/>
      <w:lvlJc w:val="left"/>
      <w:pPr>
        <w:ind w:left="7182" w:hanging="529"/>
      </w:pPr>
      <w:rPr>
        <w:rFonts w:hint="default"/>
        <w:lang w:val="zh-CN" w:eastAsia="zh-CN" w:bidi="zh-CN"/>
      </w:rPr>
    </w:lvl>
    <w:lvl w:ilvl="8">
      <w:start w:val="0"/>
      <w:numFmt w:val="bullet"/>
      <w:lvlText w:val="•"/>
      <w:lvlJc w:val="left"/>
      <w:pPr>
        <w:ind w:left="8177" w:hanging="529"/>
      </w:pPr>
      <w:rPr>
        <w:rFonts w:hint="default"/>
        <w:lang w:val="zh-CN" w:eastAsia="zh-CN" w:bidi="zh-CN"/>
      </w:rPr>
    </w:lvl>
  </w:abstractNum>
  <w:num w:numId="1">
    <w:abstractNumId w:val="6"/>
  </w:num>
  <w:num w:numId="2">
    <w:abstractNumId w:val="3"/>
  </w:num>
  <w:num w:numId="3">
    <w:abstractNumId w:val="9"/>
  </w:num>
  <w:num w:numId="4">
    <w:abstractNumId w:val="4"/>
  </w:num>
  <w:num w:numId="5">
    <w:abstractNumId w:val="0"/>
  </w:num>
  <w:num w:numId="6">
    <w:abstractNumId w:val="2"/>
  </w:num>
  <w:num w:numId="7">
    <w:abstractNumId w:val="7"/>
  </w:num>
  <w:num w:numId="8">
    <w:abstractNumId w:val="10"/>
  </w:num>
  <w:num w:numId="9">
    <w:abstractNumId w:val="8"/>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EBF"/>
    <w:rsid w:val="002A0CED"/>
    <w:rsid w:val="00437D71"/>
    <w:rsid w:val="0097600D"/>
    <w:rsid w:val="00D00EB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FBB1ED7-99C2-46CC-AA2D-1F8561832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eastAsia="宋体" w:hAnsi="宋体" w:cs="宋体"/>
      <w:lang w:val="zh-CN" w:eastAsia="zh-CN" w:bidi="zh-CN"/>
    </w:rPr>
  </w:style>
  <w:style w:type="paragraph" w:styleId="Heading1">
    <w:name w:val="heading 1"/>
    <w:basedOn w:val="Normal"/>
    <w:uiPriority w:val="9"/>
    <w:qFormat/>
    <w:pPr>
      <w:spacing w:line="472" w:lineRule="exact"/>
      <w:ind w:left="2824"/>
      <w:outlineLvl w:val="0"/>
    </w:pPr>
    <w:rPr>
      <w:rFonts w:ascii="Microsoft JhengHei" w:eastAsia="Microsoft JhengHei" w:hAnsi="Microsoft JhengHei" w:cs="Microsoft JhengHei"/>
      <w:b/>
      <w:bCs/>
      <w:sz w:val="28"/>
      <w:szCs w:val="28"/>
    </w:rPr>
  </w:style>
  <w:style w:type="paragraph" w:styleId="Heading2">
    <w:name w:val="heading 2"/>
    <w:basedOn w:val="Normal"/>
    <w:uiPriority w:val="9"/>
    <w:unhideWhenUsed/>
    <w:qFormat/>
    <w:pPr>
      <w:spacing w:line="384" w:lineRule="exact"/>
      <w:ind w:left="212" w:hanging="319"/>
      <w:outlineLvl w:val="1"/>
    </w:pPr>
    <w:rPr>
      <w:rFonts w:ascii="Microsoft JhengHei" w:eastAsia="Microsoft JhengHei" w:hAnsi="Microsoft JhengHei" w:cs="Microsoft JhengHei"/>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212"/>
    </w:pPr>
    <w:rPr>
      <w:sz w:val="21"/>
      <w:szCs w:val="21"/>
    </w:rPr>
  </w:style>
  <w:style w:type="paragraph" w:styleId="ListParagraph">
    <w:name w:val="List Paragraph"/>
    <w:basedOn w:val="Normal"/>
    <w:uiPriority w:val="1"/>
    <w:qFormat/>
    <w:pPr>
      <w:spacing w:before="43"/>
      <w:ind w:left="212"/>
    </w:pPr>
  </w:style>
  <w:style w:type="paragraph" w:customStyle="1" w:styleId="TableParagraph">
    <w:name w:val="Table Paragraph"/>
    <w:basedOn w:val="Normal"/>
    <w:uiPriority w:val="1"/>
    <w:qFormat/>
    <w:pPr>
      <w:spacing w:line="264" w:lineRule="exact"/>
      <w:ind w:left="107"/>
    </w:pPr>
  </w:style>
  <w:style w:type="paragraph" w:styleId="Header">
    <w:name w:val="header"/>
    <w:basedOn w:val="Normal"/>
    <w:link w:val="Char"/>
    <w:uiPriority w:val="99"/>
    <w:unhideWhenUsed/>
    <w:rsid w:val="00437D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437D71"/>
    <w:rPr>
      <w:rFonts w:ascii="宋体" w:eastAsia="宋体" w:hAnsi="宋体" w:cs="宋体"/>
      <w:sz w:val="18"/>
      <w:szCs w:val="18"/>
      <w:lang w:val="zh-CN" w:eastAsia="zh-CN" w:bidi="zh-CN"/>
    </w:rPr>
  </w:style>
  <w:style w:type="paragraph" w:styleId="Footer">
    <w:name w:val="footer"/>
    <w:basedOn w:val="Normal"/>
    <w:link w:val="Char0"/>
    <w:uiPriority w:val="99"/>
    <w:unhideWhenUsed/>
    <w:rsid w:val="00437D71"/>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437D71"/>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1119</Words>
  <Characters>6381</Characters>
  <Application>Microsoft Office Word</Application>
  <DocSecurity>0</DocSecurity>
  <Lines>53</Lines>
  <Paragraphs>14</Paragraphs>
  <ScaleCrop>false</ScaleCrop>
  <Company/>
  <LinksUpToDate>false</LinksUpToDate>
  <CharactersWithSpaces>7486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2021-06-08T08:41:00Z</dcterms:created>
  <dcterms:modified xsi:type="dcterms:W3CDTF">2021-06-08T08:41:00Z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